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BDA" w:rsidRPr="007B69D6" w:rsidRDefault="00144BDA" w:rsidP="007B69D6">
      <w:pPr>
        <w:pStyle w:val="Titel"/>
        <w:jc w:val="center"/>
        <w:rPr>
          <w:b/>
          <w:color w:val="007885"/>
        </w:rPr>
      </w:pPr>
      <w:bookmarkStart w:id="0" w:name="_GoBack"/>
      <w:bookmarkEnd w:id="0"/>
      <w:r w:rsidRPr="007B69D6">
        <w:rPr>
          <w:b/>
          <w:color w:val="007885"/>
        </w:rPr>
        <w:t>Anmodning om budgetændring</w:t>
      </w:r>
      <w:r w:rsidR="00067CD3" w:rsidRPr="007B69D6">
        <w:rPr>
          <w:b/>
          <w:color w:val="007885"/>
        </w:rPr>
        <w:t>, NIFA</w:t>
      </w:r>
    </w:p>
    <w:p w:rsidR="00144BDA" w:rsidRPr="00EB7117" w:rsidRDefault="00144BDA" w:rsidP="00144BDA">
      <w:pPr>
        <w:jc w:val="center"/>
        <w:rPr>
          <w:rFonts w:ascii="Georgia" w:hAnsi="Georgia"/>
          <w:b/>
          <w:sz w:val="18"/>
        </w:rPr>
      </w:pPr>
    </w:p>
    <w:p w:rsidR="00144BDA" w:rsidRPr="00EB7117" w:rsidRDefault="00144BDA" w:rsidP="006112BD">
      <w:pPr>
        <w:rPr>
          <w:rFonts w:ascii="Georgia" w:hAnsi="Georgia"/>
          <w:sz w:val="22"/>
          <w:szCs w:val="22"/>
        </w:rPr>
      </w:pPr>
      <w:r w:rsidRPr="00EB7117">
        <w:rPr>
          <w:rFonts w:ascii="Georgia" w:hAnsi="Georgia"/>
          <w:sz w:val="22"/>
          <w:szCs w:val="22"/>
        </w:rPr>
        <w:t>Det udfyldte skema skal sendes til</w:t>
      </w:r>
      <w:r w:rsidR="006112BD" w:rsidRPr="00EB7117">
        <w:rPr>
          <w:rFonts w:ascii="Georgia" w:hAnsi="Georgia"/>
          <w:sz w:val="22"/>
          <w:szCs w:val="22"/>
        </w:rPr>
        <w:t xml:space="preserve"> </w:t>
      </w:r>
      <w:r w:rsidR="00543B2B" w:rsidRPr="00EB7117">
        <w:rPr>
          <w:rFonts w:ascii="Georgia" w:hAnsi="Georgia"/>
          <w:sz w:val="22"/>
          <w:szCs w:val="22"/>
        </w:rPr>
        <w:t>NIFA</w:t>
      </w:r>
      <w:r w:rsidR="001133DD" w:rsidRPr="00EB7117">
        <w:rPr>
          <w:rFonts w:ascii="Georgia" w:hAnsi="Georgia"/>
          <w:sz w:val="22"/>
          <w:szCs w:val="22"/>
        </w:rPr>
        <w:t>@l</w:t>
      </w:r>
      <w:r w:rsidR="00F51D1C">
        <w:rPr>
          <w:rFonts w:ascii="Georgia" w:hAnsi="Georgia"/>
          <w:sz w:val="22"/>
          <w:szCs w:val="22"/>
        </w:rPr>
        <w:t>f</w:t>
      </w:r>
      <w:r w:rsidRPr="00EB7117">
        <w:rPr>
          <w:rFonts w:ascii="Georgia" w:hAnsi="Georgia"/>
          <w:sz w:val="22"/>
          <w:szCs w:val="22"/>
        </w:rPr>
        <w:t>st.dk.</w:t>
      </w:r>
    </w:p>
    <w:p w:rsidR="00144BDA" w:rsidRPr="00EB7117" w:rsidRDefault="00144BDA" w:rsidP="00144BDA">
      <w:pPr>
        <w:rPr>
          <w:rFonts w:ascii="Georgia" w:hAnsi="Georgia"/>
          <w:sz w:val="18"/>
          <w:szCs w:val="22"/>
        </w:rPr>
      </w:pPr>
    </w:p>
    <w:p w:rsidR="00583617" w:rsidRPr="00EB7117" w:rsidRDefault="00583617" w:rsidP="00583617">
      <w:pPr>
        <w:rPr>
          <w:rFonts w:ascii="Georgia" w:hAnsi="Georgia"/>
          <w:sz w:val="22"/>
          <w:szCs w:val="22"/>
        </w:rPr>
      </w:pPr>
      <w:r w:rsidRPr="00EB7117">
        <w:rPr>
          <w:rFonts w:ascii="Georgia" w:hAnsi="Georgia"/>
          <w:sz w:val="22"/>
          <w:szCs w:val="22"/>
        </w:rPr>
        <w:t xml:space="preserve">Anmodningen indsendes </w:t>
      </w:r>
      <w:r w:rsidR="009A5012" w:rsidRPr="00EB7117">
        <w:rPr>
          <w:rFonts w:ascii="Georgia" w:hAnsi="Georgia"/>
          <w:sz w:val="22"/>
          <w:szCs w:val="22"/>
        </w:rPr>
        <w:t xml:space="preserve">af projektets projektleder </w:t>
      </w:r>
      <w:r w:rsidRPr="00EB7117">
        <w:rPr>
          <w:rFonts w:ascii="Georgia" w:hAnsi="Georgia"/>
          <w:sz w:val="22"/>
          <w:szCs w:val="22"/>
        </w:rPr>
        <w:t xml:space="preserve">sammen med projektets </w:t>
      </w:r>
      <w:r w:rsidRPr="00EB7117">
        <w:rPr>
          <w:rFonts w:ascii="Georgia" w:hAnsi="Georgia"/>
          <w:b/>
          <w:sz w:val="22"/>
          <w:szCs w:val="22"/>
        </w:rPr>
        <w:t>nuværende godkendte budget</w:t>
      </w:r>
      <w:r w:rsidRPr="00EB7117">
        <w:rPr>
          <w:rFonts w:ascii="Georgia" w:hAnsi="Georgia"/>
          <w:sz w:val="22"/>
          <w:szCs w:val="22"/>
        </w:rPr>
        <w:t xml:space="preserve"> samt det </w:t>
      </w:r>
      <w:r w:rsidRPr="00EB7117">
        <w:rPr>
          <w:rFonts w:ascii="Georgia" w:hAnsi="Georgia"/>
          <w:b/>
          <w:sz w:val="22"/>
          <w:szCs w:val="22"/>
        </w:rPr>
        <w:t>nye budgetforslag</w:t>
      </w:r>
      <w:r w:rsidR="009D6C19" w:rsidRPr="00EB7117">
        <w:rPr>
          <w:rFonts w:ascii="Georgia" w:hAnsi="Georgia"/>
          <w:b/>
          <w:sz w:val="22"/>
          <w:szCs w:val="22"/>
        </w:rPr>
        <w:t xml:space="preserve"> </w:t>
      </w:r>
      <w:r w:rsidR="009D6C19" w:rsidRPr="00EB7117">
        <w:rPr>
          <w:rFonts w:ascii="Georgia" w:hAnsi="Georgia"/>
          <w:sz w:val="22"/>
          <w:szCs w:val="22"/>
        </w:rPr>
        <w:t>med specifikationer</w:t>
      </w:r>
      <w:r w:rsidR="006112BD" w:rsidRPr="00EB7117">
        <w:rPr>
          <w:rFonts w:ascii="Georgia" w:hAnsi="Georgia"/>
          <w:sz w:val="22"/>
          <w:szCs w:val="22"/>
        </w:rPr>
        <w:t>.</w:t>
      </w:r>
    </w:p>
    <w:p w:rsidR="00583617" w:rsidRPr="00EB7117" w:rsidRDefault="00583617" w:rsidP="00144BDA">
      <w:pPr>
        <w:rPr>
          <w:rFonts w:ascii="Georgia" w:hAnsi="Georgia"/>
          <w:sz w:val="18"/>
          <w:szCs w:val="22"/>
        </w:rPr>
      </w:pPr>
    </w:p>
    <w:p w:rsidR="00637688" w:rsidRPr="00EB7117" w:rsidRDefault="009A5012" w:rsidP="00144BDA">
      <w:pPr>
        <w:rPr>
          <w:rFonts w:ascii="Georgia" w:hAnsi="Georgia"/>
          <w:sz w:val="22"/>
          <w:szCs w:val="22"/>
        </w:rPr>
      </w:pPr>
      <w:r w:rsidRPr="00EB7117">
        <w:rPr>
          <w:rFonts w:ascii="Georgia" w:hAnsi="Georgia"/>
          <w:sz w:val="22"/>
          <w:szCs w:val="22"/>
        </w:rPr>
        <w:t xml:space="preserve">Der </w:t>
      </w:r>
      <w:r w:rsidR="00637688" w:rsidRPr="00EB7117">
        <w:rPr>
          <w:rFonts w:ascii="Georgia" w:hAnsi="Georgia"/>
          <w:sz w:val="22"/>
          <w:szCs w:val="22"/>
        </w:rPr>
        <w:t>skal angive</w:t>
      </w:r>
      <w:r w:rsidRPr="00EB7117">
        <w:rPr>
          <w:rFonts w:ascii="Georgia" w:hAnsi="Georgia"/>
          <w:sz w:val="22"/>
          <w:szCs w:val="22"/>
        </w:rPr>
        <w:t>s</w:t>
      </w:r>
      <w:r w:rsidR="00637688" w:rsidRPr="00EB7117">
        <w:rPr>
          <w:rFonts w:ascii="Georgia" w:hAnsi="Georgia"/>
          <w:sz w:val="22"/>
          <w:szCs w:val="22"/>
        </w:rPr>
        <w:t xml:space="preserve"> en begrundelse for den ønskede ompostering af midler</w:t>
      </w:r>
      <w:r w:rsidR="00E537E1" w:rsidRPr="00EB7117">
        <w:rPr>
          <w:rFonts w:ascii="Georgia" w:hAnsi="Georgia"/>
          <w:sz w:val="22"/>
          <w:szCs w:val="22"/>
        </w:rPr>
        <w:t>,</w:t>
      </w:r>
      <w:r w:rsidR="00637688" w:rsidRPr="00EB7117">
        <w:rPr>
          <w:rFonts w:ascii="Georgia" w:hAnsi="Georgia"/>
          <w:sz w:val="22"/>
          <w:szCs w:val="22"/>
        </w:rPr>
        <w:t xml:space="preserve"> </w:t>
      </w:r>
      <w:r w:rsidR="00E537E1" w:rsidRPr="00EB7117">
        <w:rPr>
          <w:rFonts w:ascii="Georgia" w:hAnsi="Georgia"/>
          <w:sz w:val="22"/>
          <w:szCs w:val="22"/>
        </w:rPr>
        <w:t>så det tydeligt</w:t>
      </w:r>
      <w:r w:rsidR="00637688" w:rsidRPr="00EB7117">
        <w:rPr>
          <w:rFonts w:ascii="Georgia" w:hAnsi="Georgia"/>
          <w:sz w:val="22"/>
          <w:szCs w:val="22"/>
        </w:rPr>
        <w:t xml:space="preserve"> fremgå</w:t>
      </w:r>
      <w:r w:rsidR="00E537E1" w:rsidRPr="00EB7117">
        <w:rPr>
          <w:rFonts w:ascii="Georgia" w:hAnsi="Georgia"/>
          <w:sz w:val="22"/>
          <w:szCs w:val="22"/>
        </w:rPr>
        <w:t>r</w:t>
      </w:r>
      <w:r w:rsidR="00637688" w:rsidRPr="00EB7117">
        <w:rPr>
          <w:rFonts w:ascii="Georgia" w:hAnsi="Georgia"/>
          <w:sz w:val="22"/>
          <w:szCs w:val="22"/>
        </w:rPr>
        <w:t>, hvorfor budgetændr</w:t>
      </w:r>
      <w:r w:rsidR="00583617" w:rsidRPr="00EB7117">
        <w:rPr>
          <w:rFonts w:ascii="Georgia" w:hAnsi="Georgia"/>
          <w:sz w:val="22"/>
          <w:szCs w:val="22"/>
        </w:rPr>
        <w:t>ing</w:t>
      </w:r>
      <w:r w:rsidR="00E21642" w:rsidRPr="00EB7117">
        <w:rPr>
          <w:rFonts w:ascii="Georgia" w:hAnsi="Georgia"/>
          <w:sz w:val="22"/>
          <w:szCs w:val="22"/>
        </w:rPr>
        <w:t>en</w:t>
      </w:r>
      <w:r w:rsidR="00583617" w:rsidRPr="00EB7117">
        <w:rPr>
          <w:rFonts w:ascii="Georgia" w:hAnsi="Georgia"/>
          <w:sz w:val="22"/>
          <w:szCs w:val="22"/>
        </w:rPr>
        <w:t xml:space="preserve"> er nødvendig for projektet</w:t>
      </w:r>
      <w:r w:rsidR="006A46A8" w:rsidRPr="00EB7117">
        <w:rPr>
          <w:rFonts w:ascii="Georgia" w:hAnsi="Georgia"/>
          <w:sz w:val="22"/>
          <w:szCs w:val="22"/>
        </w:rPr>
        <w:t xml:space="preserve"> og hvilke konsekvenser ændringen vil have.</w:t>
      </w:r>
    </w:p>
    <w:p w:rsidR="00583617" w:rsidRPr="00EB7117" w:rsidRDefault="00583617" w:rsidP="00144BDA">
      <w:pPr>
        <w:rPr>
          <w:rFonts w:ascii="Georgia" w:hAnsi="Georgia"/>
          <w:sz w:val="18"/>
          <w:szCs w:val="22"/>
        </w:rPr>
      </w:pPr>
    </w:p>
    <w:p w:rsidR="0051450C" w:rsidRPr="00EB7117" w:rsidRDefault="004D1D39" w:rsidP="0051450C">
      <w:pPr>
        <w:rPr>
          <w:rFonts w:ascii="Georgia" w:hAnsi="Georgia"/>
          <w:b/>
          <w:sz w:val="22"/>
          <w:szCs w:val="22"/>
        </w:rPr>
      </w:pPr>
      <w:r w:rsidRPr="00EB7117">
        <w:rPr>
          <w:rFonts w:ascii="Georgia" w:hAnsi="Georgia"/>
          <w:b/>
          <w:sz w:val="22"/>
          <w:szCs w:val="22"/>
        </w:rPr>
        <w:t>Vær særlig opmærksom på</w:t>
      </w:r>
      <w:r w:rsidR="0051450C" w:rsidRPr="00EB7117">
        <w:rPr>
          <w:rFonts w:ascii="Georgia" w:hAnsi="Georgia"/>
          <w:b/>
          <w:sz w:val="22"/>
          <w:szCs w:val="22"/>
        </w:rPr>
        <w:t>:</w:t>
      </w:r>
    </w:p>
    <w:p w:rsidR="00067CD3" w:rsidRPr="00EB7117" w:rsidRDefault="00B63003" w:rsidP="00067CD3">
      <w:pPr>
        <w:pStyle w:val="Opstilling-punkttegn"/>
        <w:spacing w:before="240"/>
        <w:ind w:left="993" w:hanging="426"/>
        <w:rPr>
          <w:rFonts w:ascii="Georgia" w:hAnsi="Georgia"/>
          <w:sz w:val="22"/>
          <w:szCs w:val="22"/>
        </w:rPr>
      </w:pPr>
      <w:r w:rsidRPr="00EB7117">
        <w:rPr>
          <w:rFonts w:ascii="Georgia" w:hAnsi="Georgia"/>
          <w:sz w:val="22"/>
          <w:szCs w:val="22"/>
        </w:rPr>
        <w:t>Udarbejdes en budgetændring, hvor det totale tilsagnsbeløb reduceres ift. det oprindelige godkendte budget, bortfalder differencen. Det er som udgangspunkt ikke muligt at få evt. bortfaldet tilsagnsbeløb tilbageført.</w:t>
      </w:r>
    </w:p>
    <w:p w:rsidR="00067CD3" w:rsidRPr="00EB7117" w:rsidRDefault="00067CD3" w:rsidP="00067CD3">
      <w:pPr>
        <w:pStyle w:val="Opstilling-punkttegn"/>
        <w:numPr>
          <w:ilvl w:val="0"/>
          <w:numId w:val="0"/>
        </w:numPr>
        <w:spacing w:before="240"/>
        <w:ind w:left="993"/>
        <w:rPr>
          <w:rFonts w:ascii="Georgia" w:hAnsi="Georgia"/>
          <w:sz w:val="18"/>
          <w:szCs w:val="22"/>
        </w:rPr>
      </w:pPr>
    </w:p>
    <w:p w:rsidR="0051450C" w:rsidRPr="00EB7117" w:rsidRDefault="0051450C" w:rsidP="006112BD">
      <w:pPr>
        <w:pStyle w:val="Opstilling-punkttegn"/>
        <w:tabs>
          <w:tab w:val="clear" w:pos="360"/>
          <w:tab w:val="num" w:pos="1276"/>
        </w:tabs>
        <w:spacing w:before="240"/>
        <w:ind w:left="993" w:hanging="426"/>
        <w:rPr>
          <w:rFonts w:ascii="Georgia" w:hAnsi="Georgia"/>
          <w:sz w:val="18"/>
          <w:szCs w:val="22"/>
        </w:rPr>
      </w:pPr>
      <w:r w:rsidRPr="00EB7117">
        <w:rPr>
          <w:rFonts w:ascii="Georgia" w:hAnsi="Georgia"/>
          <w:sz w:val="22"/>
          <w:szCs w:val="22"/>
        </w:rPr>
        <w:t>Der kan</w:t>
      </w:r>
      <w:r w:rsidR="00067CD3" w:rsidRPr="00EB7117">
        <w:rPr>
          <w:rFonts w:ascii="Georgia" w:hAnsi="Georgia"/>
          <w:sz w:val="22"/>
          <w:szCs w:val="22"/>
        </w:rPr>
        <w:t xml:space="preserve"> kun</w:t>
      </w:r>
      <w:r w:rsidRPr="00EB7117">
        <w:rPr>
          <w:rFonts w:ascii="Georgia" w:hAnsi="Georgia"/>
          <w:sz w:val="22"/>
          <w:szCs w:val="22"/>
        </w:rPr>
        <w:t xml:space="preserve"> anmodes om budgetændring én gang årligt</w:t>
      </w:r>
      <w:r w:rsidR="00816AD4" w:rsidRPr="00EB7117">
        <w:rPr>
          <w:rFonts w:ascii="Georgia" w:hAnsi="Georgia"/>
          <w:sz w:val="22"/>
          <w:szCs w:val="22"/>
        </w:rPr>
        <w:t>. Det er derfor vigtigt, at alle projektdeltagere har haft mulighed for at informere projektlederen om evt. ønskede budgetændringer</w:t>
      </w:r>
      <w:r w:rsidR="00067CD3" w:rsidRPr="00EB7117">
        <w:rPr>
          <w:rFonts w:ascii="Georgia" w:hAnsi="Georgia"/>
          <w:sz w:val="22"/>
          <w:szCs w:val="22"/>
        </w:rPr>
        <w:t>, inden anmodningen sendes ind til Landbrugsstyrelsen</w:t>
      </w:r>
      <w:r w:rsidR="00E72C37" w:rsidRPr="00EB7117">
        <w:rPr>
          <w:rFonts w:ascii="Georgia" w:hAnsi="Georgia"/>
          <w:sz w:val="22"/>
          <w:szCs w:val="22"/>
        </w:rPr>
        <w:t>.</w:t>
      </w:r>
      <w:r w:rsidR="00543B2B" w:rsidRPr="00EB7117">
        <w:rPr>
          <w:rFonts w:ascii="Georgia" w:hAnsi="Georgia"/>
          <w:sz w:val="22"/>
          <w:szCs w:val="22"/>
        </w:rPr>
        <w:br/>
      </w:r>
    </w:p>
    <w:p w:rsidR="00B63003" w:rsidRPr="00EB7117" w:rsidRDefault="0051450C" w:rsidP="00EB7117">
      <w:pPr>
        <w:pStyle w:val="Opstilling-punkttegn"/>
        <w:tabs>
          <w:tab w:val="clear" w:pos="360"/>
          <w:tab w:val="num" w:pos="1276"/>
        </w:tabs>
        <w:ind w:left="993" w:right="27" w:hanging="426"/>
        <w:rPr>
          <w:rFonts w:ascii="Georgia" w:hAnsi="Georgia"/>
          <w:sz w:val="22"/>
          <w:szCs w:val="22"/>
        </w:rPr>
      </w:pPr>
      <w:r w:rsidRPr="00EB7117">
        <w:rPr>
          <w:rFonts w:ascii="Georgia" w:hAnsi="Georgia"/>
          <w:sz w:val="22"/>
          <w:szCs w:val="22"/>
        </w:rPr>
        <w:t>Ikrafttrædelsesdatoen for budgetændringen skal ligge minimum to måneder før projektets slutdato. Ikrafttrædelsesdatoen kan ikke være bagudrettet, da alle ændringer skal godkendes, inden de kan igangsættes</w:t>
      </w:r>
      <w:r w:rsidR="00E72C37" w:rsidRPr="00EB7117">
        <w:rPr>
          <w:rFonts w:ascii="Georgia" w:hAnsi="Georgia"/>
          <w:sz w:val="22"/>
          <w:szCs w:val="22"/>
        </w:rPr>
        <w:t>.</w:t>
      </w:r>
    </w:p>
    <w:p w:rsidR="00144BDA" w:rsidRPr="00EB7117" w:rsidRDefault="00144BDA" w:rsidP="00144BDA">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0"/>
        <w:gridCol w:w="5448"/>
      </w:tblGrid>
      <w:tr w:rsidR="00144BDA" w:rsidRPr="00EB7117" w:rsidTr="007B69D6">
        <w:trPr>
          <w:trHeight w:val="413"/>
        </w:trPr>
        <w:tc>
          <w:tcPr>
            <w:tcW w:w="9918" w:type="dxa"/>
            <w:gridSpan w:val="2"/>
            <w:shd w:val="clear" w:color="auto" w:fill="007885"/>
            <w:noWrap/>
            <w:vAlign w:val="center"/>
          </w:tcPr>
          <w:p w:rsidR="00144BDA" w:rsidRPr="00EB7117" w:rsidRDefault="00EB7117" w:rsidP="00EB7117">
            <w:pPr>
              <w:rPr>
                <w:rFonts w:ascii="Georgia" w:hAnsi="Georgia" w:cs="Arial"/>
                <w:b/>
                <w:sz w:val="22"/>
                <w:szCs w:val="22"/>
              </w:rPr>
            </w:pPr>
            <w:r w:rsidRPr="00EB7117">
              <w:rPr>
                <w:rFonts w:ascii="Georgia" w:hAnsi="Georgia"/>
                <w:b/>
                <w:color w:val="FFFFFF" w:themeColor="background1"/>
                <w:sz w:val="22"/>
                <w:szCs w:val="22"/>
              </w:rPr>
              <w:t xml:space="preserve">1. </w:t>
            </w:r>
            <w:r w:rsidR="00144BDA" w:rsidRPr="00EB7117">
              <w:rPr>
                <w:rFonts w:ascii="Georgia" w:hAnsi="Georgia"/>
                <w:b/>
                <w:color w:val="FFFFFF" w:themeColor="background1"/>
                <w:sz w:val="22"/>
                <w:szCs w:val="22"/>
              </w:rPr>
              <w:t>Projekt</w:t>
            </w:r>
            <w:r w:rsidR="00067CD3" w:rsidRPr="00EB7117">
              <w:rPr>
                <w:rFonts w:ascii="Georgia" w:hAnsi="Georgia"/>
                <w:b/>
                <w:color w:val="FFFFFF" w:themeColor="background1"/>
                <w:sz w:val="22"/>
                <w:szCs w:val="22"/>
              </w:rPr>
              <w:t>oplysninger</w:t>
            </w:r>
          </w:p>
        </w:tc>
      </w:tr>
      <w:tr w:rsidR="00067CD3" w:rsidRPr="00EB7117" w:rsidTr="00543B2B">
        <w:trPr>
          <w:trHeight w:val="328"/>
        </w:trPr>
        <w:tc>
          <w:tcPr>
            <w:tcW w:w="9918" w:type="dxa"/>
            <w:gridSpan w:val="2"/>
            <w:shd w:val="clear" w:color="auto" w:fill="auto"/>
            <w:noWrap/>
            <w:vAlign w:val="center"/>
          </w:tcPr>
          <w:p w:rsidR="00067CD3" w:rsidRPr="00EB7117" w:rsidRDefault="00067CD3" w:rsidP="00611F61">
            <w:pPr>
              <w:rPr>
                <w:rFonts w:ascii="Georgia" w:hAnsi="Georgia"/>
                <w:sz w:val="22"/>
                <w:szCs w:val="22"/>
              </w:rPr>
            </w:pPr>
            <w:r w:rsidRPr="00EB7117">
              <w:rPr>
                <w:rFonts w:ascii="Georgia" w:hAnsi="Georgia"/>
                <w:sz w:val="22"/>
                <w:szCs w:val="22"/>
              </w:rPr>
              <w:t>Projekttitel:</w:t>
            </w:r>
          </w:p>
          <w:p w:rsidR="00067CD3" w:rsidRPr="00EB7117" w:rsidRDefault="00067CD3" w:rsidP="00611F61">
            <w:pPr>
              <w:rPr>
                <w:rFonts w:ascii="Georgia" w:hAnsi="Georgia"/>
                <w:sz w:val="22"/>
                <w:szCs w:val="22"/>
              </w:rPr>
            </w:pPr>
          </w:p>
        </w:tc>
      </w:tr>
      <w:tr w:rsidR="00144BDA" w:rsidRPr="00EB7117" w:rsidTr="00543B2B">
        <w:trPr>
          <w:trHeight w:val="600"/>
        </w:trPr>
        <w:tc>
          <w:tcPr>
            <w:tcW w:w="4470" w:type="dxa"/>
            <w:shd w:val="clear" w:color="auto" w:fill="auto"/>
            <w:noWrap/>
          </w:tcPr>
          <w:p w:rsidR="00144BDA" w:rsidRPr="00EB7117" w:rsidRDefault="00144BDA" w:rsidP="00611F61">
            <w:pPr>
              <w:rPr>
                <w:rFonts w:ascii="Georgia" w:hAnsi="Georgia"/>
                <w:sz w:val="22"/>
                <w:szCs w:val="22"/>
              </w:rPr>
            </w:pPr>
            <w:r w:rsidRPr="00EB7117">
              <w:rPr>
                <w:rFonts w:ascii="Georgia" w:hAnsi="Georgia"/>
                <w:sz w:val="22"/>
                <w:szCs w:val="22"/>
              </w:rPr>
              <w:t>Tilsagnsdato:</w:t>
            </w:r>
          </w:p>
          <w:p w:rsidR="00144BDA" w:rsidRPr="00EB7117" w:rsidRDefault="00144BDA" w:rsidP="00611F61">
            <w:pPr>
              <w:rPr>
                <w:rFonts w:ascii="Georgia" w:hAnsi="Georgia"/>
                <w:sz w:val="22"/>
                <w:szCs w:val="22"/>
              </w:rPr>
            </w:pPr>
          </w:p>
        </w:tc>
        <w:tc>
          <w:tcPr>
            <w:tcW w:w="5448" w:type="dxa"/>
            <w:shd w:val="clear" w:color="auto" w:fill="auto"/>
            <w:noWrap/>
          </w:tcPr>
          <w:p w:rsidR="00144BDA" w:rsidRPr="00EB7117" w:rsidRDefault="00C353F0" w:rsidP="00611F61">
            <w:pPr>
              <w:rPr>
                <w:rFonts w:ascii="Georgia" w:hAnsi="Georgia"/>
                <w:sz w:val="22"/>
                <w:szCs w:val="22"/>
              </w:rPr>
            </w:pPr>
            <w:r w:rsidRPr="00EB7117">
              <w:rPr>
                <w:rFonts w:ascii="Georgia" w:hAnsi="Georgia"/>
                <w:sz w:val="22"/>
                <w:szCs w:val="22"/>
              </w:rPr>
              <w:t>J</w:t>
            </w:r>
            <w:r w:rsidR="006112BD" w:rsidRPr="00EB7117">
              <w:rPr>
                <w:rFonts w:ascii="Georgia" w:hAnsi="Georgia"/>
                <w:sz w:val="22"/>
                <w:szCs w:val="22"/>
              </w:rPr>
              <w:t>ournal</w:t>
            </w:r>
            <w:r w:rsidR="0058462E" w:rsidRPr="00EB7117">
              <w:rPr>
                <w:rFonts w:ascii="Georgia" w:hAnsi="Georgia"/>
                <w:sz w:val="22"/>
                <w:szCs w:val="22"/>
              </w:rPr>
              <w:t xml:space="preserve"> </w:t>
            </w:r>
            <w:r w:rsidR="00144BDA" w:rsidRPr="00EB7117">
              <w:rPr>
                <w:rFonts w:ascii="Georgia" w:hAnsi="Georgia"/>
                <w:sz w:val="22"/>
                <w:szCs w:val="22"/>
              </w:rPr>
              <w:t>nr.</w:t>
            </w:r>
            <w:r w:rsidR="009D6C19" w:rsidRPr="00EB7117">
              <w:rPr>
                <w:rFonts w:ascii="Georgia" w:hAnsi="Georgia"/>
                <w:sz w:val="22"/>
                <w:szCs w:val="22"/>
              </w:rPr>
              <w:t>:</w:t>
            </w:r>
          </w:p>
          <w:p w:rsidR="00144BDA" w:rsidRPr="00EB7117" w:rsidRDefault="00144BDA" w:rsidP="00611F61">
            <w:pPr>
              <w:rPr>
                <w:rFonts w:ascii="Georgia" w:hAnsi="Georgia" w:cs="Arial"/>
                <w:sz w:val="22"/>
                <w:szCs w:val="22"/>
              </w:rPr>
            </w:pPr>
          </w:p>
        </w:tc>
      </w:tr>
      <w:tr w:rsidR="00067CD3" w:rsidRPr="00EB7117" w:rsidTr="00543B2B">
        <w:trPr>
          <w:trHeight w:val="600"/>
        </w:trPr>
        <w:tc>
          <w:tcPr>
            <w:tcW w:w="4470" w:type="dxa"/>
            <w:shd w:val="clear" w:color="auto" w:fill="auto"/>
            <w:noWrap/>
          </w:tcPr>
          <w:p w:rsidR="00067CD3" w:rsidRPr="00EB7117" w:rsidRDefault="00067CD3" w:rsidP="00611F61">
            <w:pPr>
              <w:rPr>
                <w:rFonts w:ascii="Georgia" w:hAnsi="Georgia"/>
                <w:sz w:val="22"/>
                <w:szCs w:val="22"/>
              </w:rPr>
            </w:pPr>
            <w:r w:rsidRPr="00EB7117">
              <w:rPr>
                <w:rFonts w:ascii="Georgia" w:hAnsi="Georgia"/>
                <w:sz w:val="22"/>
                <w:szCs w:val="22"/>
              </w:rPr>
              <w:t>Projektleders navn:</w:t>
            </w:r>
          </w:p>
        </w:tc>
        <w:tc>
          <w:tcPr>
            <w:tcW w:w="5448" w:type="dxa"/>
            <w:shd w:val="clear" w:color="auto" w:fill="auto"/>
            <w:noWrap/>
          </w:tcPr>
          <w:p w:rsidR="00067CD3" w:rsidRPr="00EB7117" w:rsidRDefault="00067CD3" w:rsidP="00611F61">
            <w:pPr>
              <w:rPr>
                <w:rFonts w:ascii="Georgia" w:hAnsi="Georgia"/>
                <w:sz w:val="22"/>
                <w:szCs w:val="22"/>
              </w:rPr>
            </w:pPr>
            <w:r w:rsidRPr="00EB7117">
              <w:rPr>
                <w:rFonts w:ascii="Georgia" w:hAnsi="Georgia"/>
                <w:sz w:val="22"/>
                <w:szCs w:val="22"/>
              </w:rPr>
              <w:t>Tlf. og mail:</w:t>
            </w:r>
          </w:p>
        </w:tc>
      </w:tr>
      <w:tr w:rsidR="00067CD3" w:rsidRPr="00EB7117" w:rsidTr="008E2AD2">
        <w:trPr>
          <w:trHeight w:val="600"/>
        </w:trPr>
        <w:tc>
          <w:tcPr>
            <w:tcW w:w="9918" w:type="dxa"/>
            <w:gridSpan w:val="2"/>
            <w:shd w:val="clear" w:color="auto" w:fill="auto"/>
            <w:noWrap/>
          </w:tcPr>
          <w:p w:rsidR="00067CD3" w:rsidRPr="00EB7117" w:rsidRDefault="00067CD3" w:rsidP="00067CD3">
            <w:pPr>
              <w:rPr>
                <w:rFonts w:ascii="Georgia" w:hAnsi="Georgia"/>
                <w:sz w:val="22"/>
                <w:szCs w:val="22"/>
              </w:rPr>
            </w:pPr>
            <w:r w:rsidRPr="00EB7117">
              <w:rPr>
                <w:rFonts w:ascii="Georgia" w:hAnsi="Georgia"/>
                <w:sz w:val="22"/>
                <w:szCs w:val="22"/>
              </w:rPr>
              <w:t xml:space="preserve">Institution/virksomhed: </w:t>
            </w:r>
          </w:p>
          <w:p w:rsidR="00067CD3" w:rsidRPr="00EB7117" w:rsidRDefault="00067CD3" w:rsidP="00067CD3">
            <w:pPr>
              <w:rPr>
                <w:rFonts w:ascii="Georgia" w:hAnsi="Georgia"/>
                <w:sz w:val="22"/>
                <w:szCs w:val="22"/>
              </w:rPr>
            </w:pPr>
          </w:p>
        </w:tc>
      </w:tr>
    </w:tbl>
    <w:p w:rsidR="002D1E0A" w:rsidRPr="00EB7117" w:rsidRDefault="002D1E0A" w:rsidP="00144BDA">
      <w:pPr>
        <w:rPr>
          <w:rFonts w:ascii="Georgia" w:hAnsi="Georgia"/>
          <w:b/>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212BEE" w:rsidRPr="00EB7117" w:rsidTr="007B69D6">
        <w:trPr>
          <w:trHeight w:val="340"/>
        </w:trPr>
        <w:tc>
          <w:tcPr>
            <w:tcW w:w="9918" w:type="dxa"/>
            <w:shd w:val="clear" w:color="auto" w:fill="007885"/>
            <w:noWrap/>
            <w:vAlign w:val="center"/>
          </w:tcPr>
          <w:p w:rsidR="00212BEE" w:rsidRPr="00EB7117" w:rsidRDefault="00EB7117" w:rsidP="00611F61">
            <w:pPr>
              <w:keepNext/>
              <w:spacing w:before="40" w:afterLines="40" w:after="96"/>
              <w:rPr>
                <w:rFonts w:ascii="Georgia" w:hAnsi="Georgia" w:cs="Arial"/>
                <w:b/>
                <w:sz w:val="22"/>
                <w:szCs w:val="22"/>
              </w:rPr>
            </w:pPr>
            <w:r w:rsidRPr="00EB7117">
              <w:rPr>
                <w:rFonts w:ascii="Georgia" w:hAnsi="Georgia" w:cs="Arial"/>
                <w:b/>
                <w:color w:val="FFFFFF" w:themeColor="background1"/>
                <w:sz w:val="22"/>
                <w:szCs w:val="22"/>
              </w:rPr>
              <w:t xml:space="preserve">2. </w:t>
            </w:r>
            <w:r w:rsidR="00212BEE" w:rsidRPr="00EB7117">
              <w:rPr>
                <w:rFonts w:ascii="Georgia" w:hAnsi="Georgia" w:cs="Arial"/>
                <w:b/>
                <w:color w:val="FFFFFF" w:themeColor="background1"/>
                <w:sz w:val="22"/>
                <w:szCs w:val="22"/>
              </w:rPr>
              <w:t>Projektdeltagere, der ønsker budgetændring</w:t>
            </w:r>
          </w:p>
        </w:tc>
      </w:tr>
      <w:tr w:rsidR="002D1E0A" w:rsidRPr="00EB7117" w:rsidTr="00543B2B">
        <w:trPr>
          <w:trHeight w:val="340"/>
        </w:trPr>
        <w:tc>
          <w:tcPr>
            <w:tcW w:w="9918" w:type="dxa"/>
            <w:shd w:val="clear" w:color="auto" w:fill="auto"/>
            <w:noWrap/>
            <w:vAlign w:val="center"/>
          </w:tcPr>
          <w:p w:rsidR="009D6C19" w:rsidRPr="00EB7117" w:rsidRDefault="009D6C19" w:rsidP="00067CD3">
            <w:pPr>
              <w:pStyle w:val="Opstilling-talellerbogst"/>
              <w:numPr>
                <w:ilvl w:val="0"/>
                <w:numId w:val="0"/>
              </w:numPr>
              <w:ind w:left="360" w:hanging="360"/>
              <w:rPr>
                <w:rFonts w:ascii="Georgia" w:hAnsi="Georgia"/>
              </w:rPr>
            </w:pPr>
          </w:p>
          <w:p w:rsidR="006112BD" w:rsidRPr="00EB7117" w:rsidRDefault="006112BD" w:rsidP="009D6C19">
            <w:pPr>
              <w:rPr>
                <w:rFonts w:ascii="Georgia" w:hAnsi="Georgia"/>
                <w:sz w:val="22"/>
                <w:szCs w:val="22"/>
              </w:rPr>
            </w:pPr>
          </w:p>
          <w:p w:rsidR="006112BD" w:rsidRPr="00EB7117" w:rsidRDefault="006112BD" w:rsidP="009D6C19">
            <w:pPr>
              <w:rPr>
                <w:rFonts w:ascii="Georgia" w:hAnsi="Georgia"/>
                <w:sz w:val="22"/>
                <w:szCs w:val="22"/>
              </w:rPr>
            </w:pPr>
          </w:p>
        </w:tc>
      </w:tr>
    </w:tbl>
    <w:p w:rsidR="008E6CD4" w:rsidRPr="00EB7117" w:rsidRDefault="008E6CD4">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543B2B" w:rsidRPr="00EB7117" w:rsidTr="007B69D6">
        <w:trPr>
          <w:trHeight w:val="340"/>
        </w:trPr>
        <w:tc>
          <w:tcPr>
            <w:tcW w:w="9918" w:type="dxa"/>
            <w:shd w:val="clear" w:color="auto" w:fill="007885"/>
            <w:noWrap/>
            <w:vAlign w:val="center"/>
          </w:tcPr>
          <w:p w:rsidR="00543B2B" w:rsidRPr="00EB7117" w:rsidRDefault="00EB7117" w:rsidP="00F343A5">
            <w:pPr>
              <w:keepNext/>
              <w:spacing w:before="40" w:afterLines="40" w:after="96"/>
              <w:rPr>
                <w:rFonts w:ascii="Georgia" w:hAnsi="Georgia" w:cs="Arial"/>
                <w:b/>
                <w:sz w:val="22"/>
                <w:szCs w:val="22"/>
              </w:rPr>
            </w:pPr>
            <w:r w:rsidRPr="00EB7117">
              <w:rPr>
                <w:rFonts w:ascii="Georgia" w:hAnsi="Georgia" w:cs="Arial"/>
                <w:b/>
                <w:color w:val="FFFFFF" w:themeColor="background1"/>
                <w:sz w:val="22"/>
                <w:szCs w:val="22"/>
              </w:rPr>
              <w:t xml:space="preserve">3. </w:t>
            </w:r>
            <w:r w:rsidR="007B69D6" w:rsidRPr="00EB7117">
              <w:rPr>
                <w:rFonts w:ascii="Georgia" w:hAnsi="Georgia" w:cs="Arial"/>
                <w:b/>
                <w:color w:val="FFFFFF" w:themeColor="background1"/>
                <w:sz w:val="22"/>
                <w:szCs w:val="22"/>
              </w:rPr>
              <w:t>B</w:t>
            </w:r>
            <w:r w:rsidR="00543B2B" w:rsidRPr="00EB7117">
              <w:rPr>
                <w:rFonts w:ascii="Georgia" w:hAnsi="Georgia" w:cs="Arial"/>
                <w:b/>
                <w:color w:val="FFFFFF" w:themeColor="background1"/>
                <w:sz w:val="22"/>
                <w:szCs w:val="22"/>
              </w:rPr>
              <w:t>egrundelse for</w:t>
            </w:r>
            <w:r w:rsidR="00E72C37" w:rsidRPr="00EB7117">
              <w:rPr>
                <w:rFonts w:ascii="Georgia" w:hAnsi="Georgia" w:cs="Arial"/>
                <w:b/>
                <w:color w:val="FFFFFF" w:themeColor="background1"/>
                <w:sz w:val="22"/>
                <w:szCs w:val="22"/>
              </w:rPr>
              <w:t xml:space="preserve"> de</w:t>
            </w:r>
            <w:r w:rsidR="00543B2B" w:rsidRPr="00EB7117">
              <w:rPr>
                <w:rFonts w:ascii="Georgia" w:hAnsi="Georgia" w:cs="Arial"/>
                <w:b/>
                <w:color w:val="FFFFFF" w:themeColor="background1"/>
                <w:sz w:val="22"/>
                <w:szCs w:val="22"/>
              </w:rPr>
              <w:t xml:space="preserve"> ønskede ændringer</w:t>
            </w:r>
            <w:r w:rsidR="006A46A8" w:rsidRPr="00EB7117">
              <w:rPr>
                <w:rFonts w:ascii="Georgia" w:hAnsi="Georgia" w:cs="Arial"/>
                <w:b/>
                <w:color w:val="FFFFFF" w:themeColor="background1"/>
                <w:sz w:val="22"/>
                <w:szCs w:val="22"/>
              </w:rPr>
              <w:t xml:space="preserve"> samt eventuelle konsekvenser</w:t>
            </w:r>
          </w:p>
        </w:tc>
      </w:tr>
      <w:tr w:rsidR="00543B2B" w:rsidRPr="00EB7117" w:rsidTr="00F343A5">
        <w:trPr>
          <w:trHeight w:val="340"/>
        </w:trPr>
        <w:tc>
          <w:tcPr>
            <w:tcW w:w="9918" w:type="dxa"/>
            <w:shd w:val="clear" w:color="auto" w:fill="auto"/>
            <w:noWrap/>
            <w:vAlign w:val="center"/>
          </w:tcPr>
          <w:p w:rsidR="00543B2B" w:rsidRPr="00EB7117" w:rsidRDefault="00543B2B" w:rsidP="00F343A5">
            <w:pPr>
              <w:rPr>
                <w:rFonts w:ascii="Georgia" w:hAnsi="Georgia"/>
                <w:sz w:val="22"/>
                <w:szCs w:val="22"/>
              </w:rPr>
            </w:pPr>
          </w:p>
          <w:p w:rsidR="00543B2B" w:rsidRPr="00EB7117" w:rsidRDefault="00543B2B" w:rsidP="00F343A5">
            <w:pPr>
              <w:rPr>
                <w:rFonts w:ascii="Georgia" w:hAnsi="Georgia"/>
                <w:sz w:val="22"/>
                <w:szCs w:val="22"/>
              </w:rPr>
            </w:pPr>
          </w:p>
          <w:p w:rsidR="00543B2B" w:rsidRPr="00EB7117" w:rsidRDefault="00543B2B" w:rsidP="00F343A5">
            <w:pPr>
              <w:rPr>
                <w:rFonts w:ascii="Georgia" w:hAnsi="Georgia"/>
                <w:sz w:val="22"/>
                <w:szCs w:val="22"/>
              </w:rPr>
            </w:pPr>
          </w:p>
        </w:tc>
      </w:tr>
    </w:tbl>
    <w:p w:rsidR="00543B2B" w:rsidRPr="00EB7117" w:rsidRDefault="00543B2B">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543B2B" w:rsidRPr="00EB7117" w:rsidTr="007B69D6">
        <w:trPr>
          <w:trHeight w:val="328"/>
        </w:trPr>
        <w:tc>
          <w:tcPr>
            <w:tcW w:w="9918" w:type="dxa"/>
            <w:shd w:val="clear" w:color="auto" w:fill="007885"/>
            <w:noWrap/>
            <w:vAlign w:val="center"/>
          </w:tcPr>
          <w:p w:rsidR="00543B2B" w:rsidRPr="00EB7117" w:rsidRDefault="00EB7117" w:rsidP="00F343A5">
            <w:pPr>
              <w:rPr>
                <w:rFonts w:ascii="Georgia" w:hAnsi="Georgia" w:cs="Arial"/>
                <w:b/>
                <w:sz w:val="22"/>
                <w:szCs w:val="22"/>
              </w:rPr>
            </w:pPr>
            <w:r w:rsidRPr="00EB7117">
              <w:rPr>
                <w:rFonts w:ascii="Georgia" w:hAnsi="Georgia" w:cs="Arial"/>
                <w:b/>
                <w:color w:val="FFFFFF" w:themeColor="background1"/>
                <w:sz w:val="22"/>
                <w:szCs w:val="22"/>
              </w:rPr>
              <w:t xml:space="preserve">4. </w:t>
            </w:r>
            <w:r w:rsidR="00543B2B" w:rsidRPr="00EB7117">
              <w:rPr>
                <w:rFonts w:ascii="Georgia" w:hAnsi="Georgia" w:cs="Arial"/>
                <w:b/>
                <w:color w:val="FFFFFF" w:themeColor="background1"/>
                <w:sz w:val="22"/>
                <w:szCs w:val="22"/>
              </w:rPr>
              <w:t>Dato for ønsket ikrafttrædelsesdato</w:t>
            </w:r>
          </w:p>
        </w:tc>
      </w:tr>
      <w:tr w:rsidR="00543B2B" w:rsidRPr="00EB7117" w:rsidTr="00EB7117">
        <w:trPr>
          <w:trHeight w:val="992"/>
        </w:trPr>
        <w:tc>
          <w:tcPr>
            <w:tcW w:w="9918" w:type="dxa"/>
            <w:shd w:val="clear" w:color="auto" w:fill="auto"/>
            <w:noWrap/>
          </w:tcPr>
          <w:p w:rsidR="00543B2B" w:rsidRPr="00EB7117" w:rsidRDefault="00543B2B" w:rsidP="00F343A5">
            <w:pPr>
              <w:spacing w:before="120" w:after="120"/>
              <w:rPr>
                <w:rFonts w:ascii="Georgia" w:hAnsi="Georgia" w:cs="Arial"/>
                <w:sz w:val="22"/>
                <w:szCs w:val="22"/>
              </w:rPr>
            </w:pPr>
            <w:r w:rsidRPr="00EB7117">
              <w:rPr>
                <w:rFonts w:ascii="Georgia" w:hAnsi="Georgia" w:cs="Arial"/>
                <w:sz w:val="22"/>
                <w:szCs w:val="22"/>
              </w:rPr>
              <w:lastRenderedPageBreak/>
              <w:t xml:space="preserve">Dato: </w:t>
            </w:r>
          </w:p>
          <w:p w:rsidR="00543B2B" w:rsidRPr="00EB7117" w:rsidRDefault="00543B2B" w:rsidP="00EB7117">
            <w:pPr>
              <w:ind w:right="75"/>
              <w:rPr>
                <w:rFonts w:ascii="Georgia" w:hAnsi="Georgia" w:cs="Arial"/>
                <w:sz w:val="22"/>
                <w:szCs w:val="22"/>
              </w:rPr>
            </w:pPr>
            <w:r w:rsidRPr="00EB7117">
              <w:rPr>
                <w:rFonts w:ascii="Georgia" w:hAnsi="Georgia" w:cs="Arial"/>
                <w:b/>
                <w:sz w:val="20"/>
                <w:szCs w:val="22"/>
              </w:rPr>
              <w:t>Husk</w:t>
            </w:r>
            <w:r w:rsidR="00067CD3" w:rsidRPr="00EB7117">
              <w:rPr>
                <w:rFonts w:ascii="Georgia" w:hAnsi="Georgia" w:cs="Arial"/>
                <w:sz w:val="20"/>
                <w:szCs w:val="22"/>
              </w:rPr>
              <w:t xml:space="preserve"> at </w:t>
            </w:r>
            <w:r w:rsidRPr="00EB7117">
              <w:rPr>
                <w:rFonts w:ascii="Georgia" w:hAnsi="Georgia" w:cs="Arial"/>
                <w:sz w:val="20"/>
                <w:szCs w:val="22"/>
              </w:rPr>
              <w:t>budgetændringen tidligst kan træde i kraft fra den dato, hvor Landbrugsstyrelsen har modtaget jeres anmodning om budgetændring.</w:t>
            </w:r>
          </w:p>
        </w:tc>
      </w:tr>
    </w:tbl>
    <w:p w:rsidR="00EB7117" w:rsidRPr="009A76FB" w:rsidRDefault="008E6CD4" w:rsidP="00EB7117">
      <w:pPr>
        <w:pStyle w:val="Titel"/>
        <w:jc w:val="center"/>
        <w:rPr>
          <w:b/>
          <w:color w:val="007885"/>
        </w:rPr>
      </w:pPr>
      <w:r w:rsidRPr="009A76FB">
        <w:rPr>
          <w:b/>
          <w:color w:val="007885"/>
        </w:rPr>
        <w:t>Vejledning til budgetændring</w:t>
      </w:r>
      <w:r w:rsidR="007B69D6" w:rsidRPr="009A76FB">
        <w:rPr>
          <w:b/>
          <w:color w:val="007885"/>
        </w:rPr>
        <w:t>,</w:t>
      </w:r>
      <w:r w:rsidR="00573E43" w:rsidRPr="009A76FB">
        <w:rPr>
          <w:b/>
          <w:color w:val="007885"/>
        </w:rPr>
        <w:t xml:space="preserve"> NIFA</w:t>
      </w:r>
    </w:p>
    <w:p w:rsidR="00EB7117" w:rsidRPr="00EB7117" w:rsidRDefault="00EB7117" w:rsidP="00EB7117"/>
    <w:p w:rsidR="008E6CD4" w:rsidRPr="00EB7117" w:rsidRDefault="00EB7117" w:rsidP="00EB7117">
      <w:pPr>
        <w:pStyle w:val="Opstilling-punkttegn"/>
        <w:rPr>
          <w:rFonts w:ascii="Georgia" w:hAnsi="Georgia"/>
          <w:sz w:val="22"/>
          <w:szCs w:val="22"/>
        </w:rPr>
      </w:pPr>
      <w:r w:rsidRPr="00EB7117">
        <w:rPr>
          <w:rFonts w:ascii="Georgia" w:hAnsi="Georgia"/>
          <w:sz w:val="22"/>
          <w:szCs w:val="22"/>
        </w:rPr>
        <w:t xml:space="preserve">Hvis der ønskers ændret i projektet i løbet af projektperioden skal den projektansvarlige ansøge Landbrugsstyrelsen om det, </w:t>
      </w:r>
      <w:r w:rsidRPr="00EB7117">
        <w:rPr>
          <w:rFonts w:ascii="Georgia" w:hAnsi="Georgia"/>
          <w:b/>
          <w:sz w:val="22"/>
          <w:szCs w:val="22"/>
        </w:rPr>
        <w:t>før</w:t>
      </w:r>
      <w:r w:rsidRPr="00EB7117">
        <w:rPr>
          <w:rFonts w:ascii="Georgia" w:hAnsi="Georgia"/>
          <w:sz w:val="22"/>
          <w:szCs w:val="22"/>
        </w:rPr>
        <w:t xml:space="preserve"> ændringen kan iværksættes.</w:t>
      </w:r>
    </w:p>
    <w:p w:rsidR="00EB7117" w:rsidRPr="00EB7117" w:rsidRDefault="00EB7117" w:rsidP="00EB7117">
      <w:pPr>
        <w:pStyle w:val="Opstilling-punkttegn"/>
        <w:numPr>
          <w:ilvl w:val="0"/>
          <w:numId w:val="0"/>
        </w:numPr>
        <w:ind w:left="360"/>
        <w:rPr>
          <w:rFonts w:ascii="Georgia" w:hAnsi="Georgia"/>
          <w:sz w:val="22"/>
          <w:szCs w:val="22"/>
        </w:rPr>
      </w:pPr>
    </w:p>
    <w:p w:rsidR="00D921AE" w:rsidRPr="00EB7117" w:rsidRDefault="00EB7117" w:rsidP="00EB7117">
      <w:pPr>
        <w:pStyle w:val="Opstilling-punkttegn"/>
        <w:ind w:right="169"/>
        <w:rPr>
          <w:rFonts w:ascii="Georgia" w:hAnsi="Georgia"/>
          <w:sz w:val="22"/>
          <w:szCs w:val="22"/>
        </w:rPr>
      </w:pPr>
      <w:r w:rsidRPr="00EB7117">
        <w:rPr>
          <w:rFonts w:ascii="Georgia" w:hAnsi="Georgia"/>
          <w:sz w:val="22"/>
          <w:szCs w:val="22"/>
        </w:rPr>
        <w:t xml:space="preserve">Det er vigtigt, at ændringen uddybes i </w:t>
      </w:r>
      <w:r>
        <w:rPr>
          <w:rFonts w:ascii="Georgia" w:hAnsi="Georgia"/>
          <w:sz w:val="22"/>
          <w:szCs w:val="22"/>
        </w:rPr>
        <w:t xml:space="preserve">dette </w:t>
      </w:r>
      <w:r w:rsidRPr="00EB7117">
        <w:rPr>
          <w:rFonts w:ascii="Georgia" w:hAnsi="Georgia"/>
          <w:sz w:val="22"/>
          <w:szCs w:val="22"/>
        </w:rPr>
        <w:t>anmodningsskema</w:t>
      </w:r>
      <w:r>
        <w:rPr>
          <w:rFonts w:ascii="Georgia" w:hAnsi="Georgia"/>
          <w:sz w:val="22"/>
          <w:szCs w:val="22"/>
        </w:rPr>
        <w:t>s</w:t>
      </w:r>
      <w:r w:rsidRPr="00EB7117">
        <w:rPr>
          <w:rFonts w:ascii="Georgia" w:hAnsi="Georgia"/>
          <w:sz w:val="22"/>
          <w:szCs w:val="22"/>
        </w:rPr>
        <w:t xml:space="preserve"> 3. rubrik. Det skal fremgå hvilke poster der ændres, og hvilke konsekvenser ændringen har i forhold til arbejdsopgaver, ekstern bistand, apparatur etc. Foreligger en sådan beskrivelse ikke i tilstrækkelig grad, vil budgetændringen ikke blive imødekommet. </w:t>
      </w:r>
      <w:r w:rsidR="00D921AE" w:rsidRPr="00EB7117">
        <w:rPr>
          <w:rFonts w:ascii="Georgia" w:hAnsi="Georgia"/>
          <w:sz w:val="22"/>
          <w:szCs w:val="22"/>
        </w:rPr>
        <w:br/>
      </w:r>
    </w:p>
    <w:p w:rsidR="00D921AE" w:rsidRPr="00EB7117" w:rsidRDefault="00D921AE" w:rsidP="00D921AE">
      <w:pPr>
        <w:pStyle w:val="Opstilling-punkttegn"/>
        <w:rPr>
          <w:rFonts w:ascii="Georgia" w:hAnsi="Georgia"/>
          <w:sz w:val="22"/>
          <w:szCs w:val="22"/>
        </w:rPr>
      </w:pPr>
      <w:r w:rsidRPr="00EB7117">
        <w:rPr>
          <w:rFonts w:ascii="Georgia" w:hAnsi="Georgia"/>
          <w:sz w:val="22"/>
          <w:szCs w:val="22"/>
        </w:rPr>
        <w:t xml:space="preserve">Ændringen kan kun godkendes, hvis projektets overordnede formål fortsat overholdes. </w:t>
      </w:r>
    </w:p>
    <w:p w:rsidR="00D921AE" w:rsidRPr="00EB7117" w:rsidRDefault="00D921AE" w:rsidP="00D921AE">
      <w:pPr>
        <w:pStyle w:val="Opstilling-punkttegn"/>
        <w:numPr>
          <w:ilvl w:val="0"/>
          <w:numId w:val="0"/>
        </w:numPr>
        <w:rPr>
          <w:rFonts w:ascii="Georgia" w:hAnsi="Georgia"/>
          <w:sz w:val="22"/>
          <w:szCs w:val="22"/>
        </w:rPr>
      </w:pPr>
    </w:p>
    <w:p w:rsidR="00D921AE" w:rsidRPr="00EB7117" w:rsidRDefault="00D921AE" w:rsidP="00D921AE">
      <w:pPr>
        <w:pStyle w:val="Opstilling-punkttegn"/>
        <w:rPr>
          <w:rFonts w:ascii="Georgia" w:hAnsi="Georgia"/>
          <w:sz w:val="22"/>
          <w:szCs w:val="22"/>
        </w:rPr>
      </w:pPr>
      <w:r w:rsidRPr="00EB7117">
        <w:rPr>
          <w:rFonts w:ascii="Georgia" w:hAnsi="Georgia"/>
          <w:sz w:val="22"/>
          <w:szCs w:val="22"/>
        </w:rPr>
        <w:t xml:space="preserve">Som udgangspunkt kan der maksimalt ansøges om budgetændringer én gang årligt. </w:t>
      </w:r>
      <w:r w:rsidRPr="00EB7117">
        <w:rPr>
          <w:rFonts w:ascii="Georgia" w:hAnsi="Georgia"/>
          <w:sz w:val="22"/>
          <w:szCs w:val="22"/>
        </w:rPr>
        <w:br/>
      </w:r>
    </w:p>
    <w:p w:rsidR="007B69D6" w:rsidRPr="00EB7117" w:rsidRDefault="007B69D6" w:rsidP="00A77152">
      <w:pPr>
        <w:pStyle w:val="Opstilling-punkttegn"/>
        <w:rPr>
          <w:rFonts w:ascii="Georgia" w:hAnsi="Georgia"/>
          <w:sz w:val="22"/>
          <w:szCs w:val="22"/>
        </w:rPr>
      </w:pPr>
      <w:r w:rsidRPr="00EB7117">
        <w:rPr>
          <w:rFonts w:ascii="Georgia" w:hAnsi="Georgia"/>
          <w:sz w:val="22"/>
          <w:szCs w:val="22"/>
        </w:rPr>
        <w:t xml:space="preserve">En omfordeling af budgettet er kun nødvendig, hvis udgifterne på en budgetpost i projektperioden forventes at overstige det budgetterede med </w:t>
      </w:r>
      <w:r w:rsidRPr="00232567">
        <w:rPr>
          <w:rFonts w:ascii="Georgia" w:hAnsi="Georgia"/>
          <w:b/>
          <w:sz w:val="22"/>
          <w:szCs w:val="22"/>
        </w:rPr>
        <w:t>mere</w:t>
      </w:r>
      <w:r w:rsidRPr="00EB7117">
        <w:rPr>
          <w:rFonts w:ascii="Georgia" w:hAnsi="Georgia"/>
          <w:sz w:val="22"/>
          <w:szCs w:val="22"/>
        </w:rPr>
        <w:t xml:space="preserve"> end 10%. </w:t>
      </w:r>
      <w:r w:rsidR="00D921AE" w:rsidRPr="00EB7117">
        <w:rPr>
          <w:rFonts w:ascii="Georgia" w:hAnsi="Georgia"/>
          <w:sz w:val="22"/>
          <w:szCs w:val="22"/>
        </w:rPr>
        <w:br/>
      </w:r>
    </w:p>
    <w:p w:rsidR="006A46A8" w:rsidRPr="00EB7117" w:rsidRDefault="00D921AE" w:rsidP="00D921AE">
      <w:pPr>
        <w:pStyle w:val="Opstilling-punkttegn"/>
        <w:rPr>
          <w:rFonts w:ascii="Georgia" w:hAnsi="Georgia"/>
          <w:sz w:val="22"/>
          <w:szCs w:val="22"/>
        </w:rPr>
      </w:pPr>
      <w:r w:rsidRPr="00EB7117">
        <w:rPr>
          <w:rFonts w:ascii="Georgia" w:hAnsi="Georgia"/>
          <w:sz w:val="22"/>
          <w:szCs w:val="22"/>
        </w:rPr>
        <w:t xml:space="preserve">Udgifter på den enkelte omkostningsart må maksimalt overskride den enkelte godkendte budgetpost med 10% i hele projektperioden, såfremt der samtidig er et tilsvarende mindre forbrug på en eller flere af de andre poster. Hvis dette er tilfældet, skal det oplyses ved en udbetalingsanmodning og det skal uddybes fra hvilke poster udbetalingen skal foregå. </w:t>
      </w:r>
      <w:r w:rsidR="006A46A8" w:rsidRPr="00EB7117">
        <w:rPr>
          <w:rFonts w:ascii="Georgia" w:hAnsi="Georgia"/>
          <w:sz w:val="22"/>
          <w:szCs w:val="22"/>
        </w:rPr>
        <w:br/>
      </w:r>
    </w:p>
    <w:p w:rsidR="00D921AE" w:rsidRPr="00EB7117" w:rsidRDefault="006A46A8" w:rsidP="006A46A8">
      <w:pPr>
        <w:pStyle w:val="Opstilling-punkttegn"/>
        <w:rPr>
          <w:rFonts w:ascii="Georgia" w:hAnsi="Georgia"/>
          <w:sz w:val="22"/>
          <w:szCs w:val="22"/>
        </w:rPr>
      </w:pPr>
      <w:r w:rsidRPr="00EB7117">
        <w:rPr>
          <w:rFonts w:ascii="Georgia" w:hAnsi="Georgia"/>
          <w:sz w:val="22"/>
          <w:szCs w:val="22"/>
        </w:rPr>
        <w:t>Det samlede tilsagn kan ikke forhøjes i forbindelse med en omfordeling af budgettet.</w:t>
      </w:r>
      <w:r w:rsidR="00D921AE" w:rsidRPr="00EB7117">
        <w:rPr>
          <w:rFonts w:ascii="Georgia" w:hAnsi="Georgia"/>
          <w:sz w:val="22"/>
          <w:szCs w:val="22"/>
        </w:rPr>
        <w:br/>
      </w:r>
    </w:p>
    <w:p w:rsidR="007B69D6" w:rsidRPr="00EB7117" w:rsidRDefault="00D921AE" w:rsidP="006A46A8">
      <w:pPr>
        <w:pStyle w:val="Opstilling-punkttegn"/>
        <w:rPr>
          <w:rFonts w:ascii="Georgia" w:hAnsi="Georgia"/>
          <w:sz w:val="22"/>
          <w:szCs w:val="22"/>
        </w:rPr>
      </w:pPr>
      <w:r w:rsidRPr="00EB7117">
        <w:rPr>
          <w:rFonts w:ascii="Georgia" w:hAnsi="Georgia"/>
          <w:sz w:val="22"/>
          <w:szCs w:val="22"/>
        </w:rPr>
        <w:t>En budgetændring kan kun gælde fremadrettet efter godkendelse fra Landbrugsstyrelsen og tidligst fra den dato Landbrugsstyrelsen har modtaget budgetændringsanmodningen.</w:t>
      </w:r>
      <w:r w:rsidRPr="00EB7117">
        <w:rPr>
          <w:rFonts w:ascii="Georgia" w:hAnsi="Georgia"/>
          <w:sz w:val="22"/>
          <w:szCs w:val="22"/>
        </w:rPr>
        <w:br/>
      </w:r>
    </w:p>
    <w:p w:rsidR="006A46A8" w:rsidRPr="00EB7117" w:rsidRDefault="007B69D6" w:rsidP="007B69D6">
      <w:pPr>
        <w:pStyle w:val="Opstilling-punkttegn"/>
        <w:rPr>
          <w:rFonts w:ascii="Georgia" w:hAnsi="Georgia"/>
          <w:sz w:val="22"/>
          <w:szCs w:val="22"/>
        </w:rPr>
      </w:pPr>
      <w:r w:rsidRPr="00EB7117">
        <w:rPr>
          <w:rFonts w:ascii="Georgia" w:hAnsi="Georgia"/>
          <w:sz w:val="22"/>
          <w:szCs w:val="22"/>
        </w:rPr>
        <w:t xml:space="preserve">Sammen med denne anmodning om budgetændring, skal du vedlægge </w:t>
      </w:r>
      <w:r w:rsidR="00D921AE" w:rsidRPr="00EB7117">
        <w:rPr>
          <w:rFonts w:ascii="Georgia" w:hAnsi="Georgia"/>
          <w:sz w:val="22"/>
          <w:szCs w:val="22"/>
        </w:rPr>
        <w:t>det nuværende godkendte budget, samt et</w:t>
      </w:r>
      <w:r w:rsidR="006A46A8" w:rsidRPr="00EB7117">
        <w:rPr>
          <w:rFonts w:ascii="Georgia" w:hAnsi="Georgia"/>
          <w:sz w:val="22"/>
          <w:szCs w:val="22"/>
        </w:rPr>
        <w:t xml:space="preserve"> </w:t>
      </w:r>
      <w:r w:rsidR="00D921AE" w:rsidRPr="00EB7117">
        <w:rPr>
          <w:rFonts w:ascii="Georgia" w:hAnsi="Georgia"/>
          <w:sz w:val="22"/>
          <w:szCs w:val="22"/>
        </w:rPr>
        <w:t>forslag</w:t>
      </w:r>
      <w:r w:rsidR="006A46A8" w:rsidRPr="00EB7117">
        <w:rPr>
          <w:rFonts w:ascii="Georgia" w:hAnsi="Georgia"/>
          <w:sz w:val="22"/>
          <w:szCs w:val="22"/>
        </w:rPr>
        <w:t xml:space="preserve"> på et nyt budget</w:t>
      </w:r>
      <w:r w:rsidR="00232567">
        <w:rPr>
          <w:rFonts w:ascii="Georgia" w:hAnsi="Georgia"/>
          <w:sz w:val="22"/>
          <w:szCs w:val="22"/>
        </w:rPr>
        <w:t xml:space="preserve"> og</w:t>
      </w:r>
      <w:r w:rsidR="0030379B">
        <w:rPr>
          <w:rFonts w:ascii="Georgia" w:hAnsi="Georgia"/>
          <w:sz w:val="22"/>
          <w:szCs w:val="22"/>
        </w:rPr>
        <w:t xml:space="preserve">, hvis der forelægger dette, også et nyt </w:t>
      </w:r>
      <w:r w:rsidR="00232567">
        <w:rPr>
          <w:rFonts w:ascii="Georgia" w:hAnsi="Georgia"/>
          <w:sz w:val="22"/>
          <w:szCs w:val="22"/>
        </w:rPr>
        <w:t>GANTT</w:t>
      </w:r>
      <w:r w:rsidRPr="00EB7117">
        <w:rPr>
          <w:rFonts w:ascii="Georgia" w:hAnsi="Georgia"/>
          <w:sz w:val="22"/>
          <w:szCs w:val="22"/>
        </w:rPr>
        <w:t>.</w:t>
      </w:r>
      <w:r w:rsidR="006A46A8" w:rsidRPr="00EB7117">
        <w:rPr>
          <w:rFonts w:ascii="Georgia" w:hAnsi="Georgia"/>
          <w:sz w:val="22"/>
          <w:szCs w:val="22"/>
        </w:rPr>
        <w:br/>
      </w:r>
      <w:r w:rsidRPr="00EB7117">
        <w:rPr>
          <w:rFonts w:ascii="Georgia" w:hAnsi="Georgia"/>
          <w:sz w:val="22"/>
          <w:szCs w:val="22"/>
        </w:rPr>
        <w:t xml:space="preserve"> </w:t>
      </w:r>
    </w:p>
    <w:p w:rsidR="007B69D6" w:rsidRPr="00EB7117" w:rsidRDefault="006A46A8" w:rsidP="0030379B">
      <w:pPr>
        <w:pStyle w:val="Opstilling-punkttegn"/>
        <w:numPr>
          <w:ilvl w:val="0"/>
          <w:numId w:val="5"/>
        </w:numPr>
        <w:rPr>
          <w:rFonts w:ascii="Georgia" w:hAnsi="Georgia"/>
          <w:sz w:val="22"/>
          <w:szCs w:val="22"/>
        </w:rPr>
      </w:pPr>
      <w:r w:rsidRPr="00EB7117">
        <w:rPr>
          <w:rFonts w:ascii="Georgia" w:hAnsi="Georgia"/>
          <w:sz w:val="22"/>
          <w:szCs w:val="22"/>
        </w:rPr>
        <w:t xml:space="preserve">I det nye budget </w:t>
      </w:r>
      <w:r w:rsidR="007B69D6" w:rsidRPr="00EB7117">
        <w:rPr>
          <w:rFonts w:ascii="Georgia" w:hAnsi="Georgia"/>
          <w:sz w:val="22"/>
          <w:szCs w:val="22"/>
        </w:rPr>
        <w:t>skal</w:t>
      </w:r>
      <w:r w:rsidR="001207C6" w:rsidRPr="00EB7117">
        <w:rPr>
          <w:rFonts w:ascii="Georgia" w:hAnsi="Georgia"/>
          <w:sz w:val="22"/>
          <w:szCs w:val="22"/>
        </w:rPr>
        <w:t xml:space="preserve"> specifikationen i</w:t>
      </w:r>
      <w:r w:rsidR="00D921AE" w:rsidRPr="00EB7117">
        <w:rPr>
          <w:rFonts w:ascii="Georgia" w:hAnsi="Georgia"/>
          <w:sz w:val="22"/>
          <w:szCs w:val="22"/>
        </w:rPr>
        <w:t xml:space="preserve"> de berørte delbudgetter opdateres</w:t>
      </w:r>
      <w:r w:rsidRPr="00EB7117">
        <w:rPr>
          <w:rFonts w:ascii="Georgia" w:hAnsi="Georgia"/>
          <w:sz w:val="22"/>
          <w:szCs w:val="22"/>
        </w:rPr>
        <w:t>, så budgetændringen tydeligt fremgår</w:t>
      </w:r>
      <w:r w:rsidR="001207C6" w:rsidRPr="00EB7117">
        <w:rPr>
          <w:rFonts w:ascii="Georgia" w:hAnsi="Georgia"/>
          <w:sz w:val="22"/>
          <w:szCs w:val="22"/>
        </w:rPr>
        <w:t>; eksempelvis hvilke</w:t>
      </w:r>
      <w:r w:rsidR="00EB7117" w:rsidRPr="00EB7117">
        <w:rPr>
          <w:rFonts w:ascii="Georgia" w:hAnsi="Georgia"/>
          <w:sz w:val="22"/>
          <w:szCs w:val="22"/>
        </w:rPr>
        <w:t xml:space="preserve"> nye typer af apparatur, </w:t>
      </w:r>
      <w:r w:rsidR="001207C6" w:rsidRPr="00EB7117">
        <w:rPr>
          <w:rFonts w:ascii="Georgia" w:hAnsi="Georgia"/>
          <w:sz w:val="22"/>
          <w:szCs w:val="22"/>
        </w:rPr>
        <w:t>der ønskes</w:t>
      </w:r>
      <w:r w:rsidR="00EB7117" w:rsidRPr="00EB7117">
        <w:rPr>
          <w:rFonts w:ascii="Georgia" w:hAnsi="Georgia"/>
          <w:sz w:val="22"/>
          <w:szCs w:val="22"/>
        </w:rPr>
        <w:t xml:space="preserve"> godkendt</w:t>
      </w:r>
      <w:r w:rsidR="001207C6" w:rsidRPr="00EB7117">
        <w:rPr>
          <w:rFonts w:ascii="Georgia" w:hAnsi="Georgia"/>
          <w:sz w:val="22"/>
          <w:szCs w:val="22"/>
        </w:rPr>
        <w:t xml:space="preserve"> </w:t>
      </w:r>
      <w:r w:rsidR="00EB7117" w:rsidRPr="00EB7117">
        <w:rPr>
          <w:rFonts w:ascii="Georgia" w:hAnsi="Georgia"/>
          <w:sz w:val="22"/>
          <w:szCs w:val="22"/>
        </w:rPr>
        <w:t>udgifter til.</w:t>
      </w:r>
    </w:p>
    <w:p w:rsidR="00EB7117" w:rsidRPr="00EB7117" w:rsidRDefault="00EB7117" w:rsidP="00EB7117">
      <w:pPr>
        <w:pStyle w:val="Opstilling-punkttegn"/>
        <w:numPr>
          <w:ilvl w:val="0"/>
          <w:numId w:val="0"/>
        </w:numPr>
        <w:ind w:left="360"/>
        <w:rPr>
          <w:rFonts w:ascii="Georgia" w:hAnsi="Georgia"/>
          <w:sz w:val="22"/>
          <w:szCs w:val="22"/>
        </w:rPr>
      </w:pPr>
    </w:p>
    <w:p w:rsidR="00EB7117" w:rsidRPr="00EB7117" w:rsidRDefault="00EB7117" w:rsidP="0030379B">
      <w:pPr>
        <w:pStyle w:val="Opstilling-punkttegn"/>
        <w:numPr>
          <w:ilvl w:val="0"/>
          <w:numId w:val="5"/>
        </w:numPr>
        <w:ind w:right="169"/>
        <w:rPr>
          <w:rFonts w:ascii="Georgia" w:hAnsi="Georgia"/>
          <w:sz w:val="22"/>
          <w:szCs w:val="22"/>
        </w:rPr>
      </w:pPr>
      <w:r w:rsidRPr="00EB7117">
        <w:rPr>
          <w:rFonts w:ascii="Georgia" w:hAnsi="Georgia"/>
          <w:sz w:val="22"/>
          <w:szCs w:val="22"/>
        </w:rPr>
        <w:t>Det er vigtigt også at opdatere GANTT diagrammet</w:t>
      </w:r>
      <w:r w:rsidR="0030379B">
        <w:rPr>
          <w:rFonts w:ascii="Georgia" w:hAnsi="Georgia"/>
          <w:sz w:val="22"/>
          <w:szCs w:val="22"/>
        </w:rPr>
        <w:t>, såfremt dette foreligger</w:t>
      </w:r>
      <w:r w:rsidRPr="00EB7117">
        <w:rPr>
          <w:rFonts w:ascii="Georgia" w:hAnsi="Georgia"/>
          <w:sz w:val="22"/>
          <w:szCs w:val="22"/>
        </w:rPr>
        <w:t xml:space="preserve">, så dette er i overensstemmelse med både det nye budget samt beskrivelsen af eventuelle konsekvenser angivet i </w:t>
      </w:r>
      <w:r>
        <w:rPr>
          <w:rFonts w:ascii="Georgia" w:hAnsi="Georgia"/>
          <w:sz w:val="22"/>
          <w:szCs w:val="22"/>
        </w:rPr>
        <w:t>ændrings</w:t>
      </w:r>
      <w:r w:rsidRPr="00EB7117">
        <w:rPr>
          <w:rFonts w:ascii="Georgia" w:hAnsi="Georgia"/>
          <w:sz w:val="22"/>
          <w:szCs w:val="22"/>
        </w:rPr>
        <w:t>anmodninge</w:t>
      </w:r>
      <w:r>
        <w:rPr>
          <w:rFonts w:ascii="Georgia" w:hAnsi="Georgia"/>
          <w:sz w:val="22"/>
          <w:szCs w:val="22"/>
        </w:rPr>
        <w:t>n</w:t>
      </w:r>
      <w:r w:rsidRPr="00EB7117">
        <w:rPr>
          <w:rFonts w:ascii="Georgia" w:hAnsi="Georgia"/>
          <w:sz w:val="22"/>
          <w:szCs w:val="22"/>
        </w:rPr>
        <w:t>.</w:t>
      </w:r>
    </w:p>
    <w:p w:rsidR="001207C6" w:rsidRPr="00EB7117" w:rsidRDefault="001207C6" w:rsidP="001207C6">
      <w:pPr>
        <w:pStyle w:val="Opstilling-punkttegn"/>
        <w:numPr>
          <w:ilvl w:val="0"/>
          <w:numId w:val="0"/>
        </w:numPr>
        <w:ind w:left="360"/>
        <w:rPr>
          <w:rFonts w:ascii="Georgia" w:hAnsi="Georgia"/>
          <w:sz w:val="22"/>
          <w:szCs w:val="22"/>
        </w:rPr>
      </w:pPr>
    </w:p>
    <w:p w:rsidR="006A46A8" w:rsidRPr="00EB7117" w:rsidRDefault="006A46A8" w:rsidP="006A46A8">
      <w:pPr>
        <w:pStyle w:val="Opstilling-punkttegn"/>
        <w:rPr>
          <w:rFonts w:ascii="Georgia" w:hAnsi="Georgia"/>
          <w:sz w:val="22"/>
          <w:szCs w:val="22"/>
        </w:rPr>
      </w:pPr>
      <w:r w:rsidRPr="00EB7117">
        <w:rPr>
          <w:rFonts w:ascii="Georgia" w:hAnsi="Georgia"/>
          <w:sz w:val="22"/>
          <w:szCs w:val="22"/>
        </w:rPr>
        <w:t>Anmodning om ændringer sendes til NIFA@l</w:t>
      </w:r>
      <w:r w:rsidR="00F51D1C">
        <w:rPr>
          <w:rFonts w:ascii="Georgia" w:hAnsi="Georgia"/>
          <w:sz w:val="22"/>
          <w:szCs w:val="22"/>
        </w:rPr>
        <w:t>f</w:t>
      </w:r>
      <w:r w:rsidRPr="00EB7117">
        <w:rPr>
          <w:rFonts w:ascii="Georgia" w:hAnsi="Georgia"/>
          <w:sz w:val="22"/>
          <w:szCs w:val="22"/>
        </w:rPr>
        <w:t>st.dk</w:t>
      </w:r>
      <w:r w:rsidR="0030379B">
        <w:rPr>
          <w:rFonts w:ascii="Georgia" w:hAnsi="Georgia"/>
          <w:sz w:val="22"/>
          <w:szCs w:val="22"/>
        </w:rPr>
        <w:t xml:space="preserve">. </w:t>
      </w:r>
      <w:r w:rsidRPr="00EB7117">
        <w:rPr>
          <w:rFonts w:ascii="Georgia" w:hAnsi="Georgia"/>
          <w:sz w:val="22"/>
          <w:szCs w:val="22"/>
        </w:rPr>
        <w:t>Husk at angive journalnummer i emnefeltet på mailen.</w:t>
      </w:r>
    </w:p>
    <w:p w:rsidR="007B69D6" w:rsidRPr="00EB7117" w:rsidRDefault="007B69D6" w:rsidP="006A46A8">
      <w:pPr>
        <w:pStyle w:val="Opstilling-punkttegn"/>
        <w:numPr>
          <w:ilvl w:val="0"/>
          <w:numId w:val="0"/>
        </w:numPr>
        <w:ind w:left="360"/>
        <w:rPr>
          <w:rFonts w:ascii="Georgia" w:hAnsi="Georgia"/>
          <w:sz w:val="22"/>
          <w:szCs w:val="22"/>
        </w:rPr>
      </w:pPr>
    </w:p>
    <w:p w:rsidR="008E6CD4" w:rsidRPr="00EB7117" w:rsidRDefault="007B69D6" w:rsidP="00573E43">
      <w:pPr>
        <w:pStyle w:val="Opstilling-punkttegn"/>
        <w:rPr>
          <w:rFonts w:ascii="Georgia" w:hAnsi="Georgia"/>
          <w:sz w:val="22"/>
          <w:szCs w:val="22"/>
        </w:rPr>
      </w:pPr>
      <w:r w:rsidRPr="00EB7117">
        <w:rPr>
          <w:rFonts w:ascii="Georgia" w:hAnsi="Georgia"/>
          <w:sz w:val="22"/>
          <w:szCs w:val="22"/>
        </w:rPr>
        <w:t xml:space="preserve">Anmodning om budgetændring skal indsendes senest </w:t>
      </w:r>
      <w:r w:rsidR="0030379B">
        <w:rPr>
          <w:rFonts w:ascii="Georgia" w:hAnsi="Georgia"/>
          <w:sz w:val="22"/>
          <w:szCs w:val="22"/>
        </w:rPr>
        <w:t>to</w:t>
      </w:r>
      <w:r w:rsidRPr="00EB7117">
        <w:rPr>
          <w:rFonts w:ascii="Georgia" w:hAnsi="Georgia"/>
          <w:sz w:val="22"/>
          <w:szCs w:val="22"/>
        </w:rPr>
        <w:t xml:space="preserve"> måneder før projektperioden udløber.</w:t>
      </w:r>
    </w:p>
    <w:sectPr w:rsidR="008E6CD4" w:rsidRPr="00EB7117" w:rsidSect="00EB7117">
      <w:headerReference w:type="default" r:id="rId8"/>
      <w:footerReference w:type="default" r:id="rId9"/>
      <w:headerReference w:type="first" r:id="rId10"/>
      <w:footerReference w:type="first" r:id="rId11"/>
      <w:pgSz w:w="11906" w:h="16838" w:code="9"/>
      <w:pgMar w:top="1701" w:right="964" w:bottom="567"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28FC" w:rsidRDefault="00AC28FC">
      <w:r>
        <w:separator/>
      </w:r>
    </w:p>
  </w:endnote>
  <w:endnote w:type="continuationSeparator" w:id="0">
    <w:p w:rsidR="00AC28FC" w:rsidRDefault="00AC2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Hlk203545059" w:displacedByCustomXml="next"/>
  <w:sdt>
    <w:sdtPr>
      <w:id w:val="1955751327"/>
      <w:docPartObj>
        <w:docPartGallery w:val="Page Numbers (Bottom of Page)"/>
        <w:docPartUnique/>
      </w:docPartObj>
    </w:sdtPr>
    <w:sdtEndPr>
      <w:rPr>
        <w:rFonts w:ascii="Georgia" w:hAnsi="Georgia"/>
        <w:sz w:val="22"/>
        <w:szCs w:val="22"/>
      </w:rPr>
    </w:sdtEndPr>
    <w:sdtContent>
      <w:p w:rsidR="00F51D1C" w:rsidRPr="00EA3A80" w:rsidRDefault="00E879A1" w:rsidP="00F51D1C">
        <w:pPr>
          <w:tabs>
            <w:tab w:val="center" w:pos="4819"/>
            <w:tab w:val="right" w:pos="9638"/>
          </w:tabs>
          <w:spacing w:line="168" w:lineRule="atLeast"/>
          <w:rPr>
            <w:rFonts w:cs="Arial"/>
            <w:noProof/>
            <w:color w:val="008F85"/>
            <w:sz w:val="14"/>
            <w:szCs w:val="14"/>
          </w:rPr>
        </w:pPr>
        <w:r w:rsidRPr="00E879A1">
          <w:rPr>
            <w:rFonts w:ascii="Georgia" w:eastAsia="Georgia" w:hAnsi="Georgia" w:cs="Georgia"/>
            <w:noProof/>
            <w:sz w:val="16"/>
            <w:szCs w:val="16"/>
            <w:lang w:val="en-US"/>
          </w:rPr>
          <mc:AlternateContent>
            <mc:Choice Requires="wps">
              <w:drawing>
                <wp:anchor distT="45720" distB="45720" distL="114300" distR="114300" simplePos="0" relativeHeight="251663360" behindDoc="0" locked="0" layoutInCell="1" allowOverlap="1" wp14:anchorId="23656550" wp14:editId="1E0EE122">
                  <wp:simplePos x="0" y="0"/>
                  <wp:positionH relativeFrom="leftMargin">
                    <wp:posOffset>-140335</wp:posOffset>
                  </wp:positionH>
                  <wp:positionV relativeFrom="paragraph">
                    <wp:posOffset>-354330</wp:posOffset>
                  </wp:positionV>
                  <wp:extent cx="1144905" cy="283210"/>
                  <wp:effectExtent l="0" t="7302" r="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44905" cy="283210"/>
                          </a:xfrm>
                          <a:prstGeom prst="rect">
                            <a:avLst/>
                          </a:prstGeom>
                          <a:solidFill>
                            <a:srgbClr val="FFFFFF"/>
                          </a:solidFill>
                          <a:ln w="9525">
                            <a:noFill/>
                            <a:miter lim="800000"/>
                            <a:headEnd/>
                            <a:tailEnd/>
                          </a:ln>
                        </wps:spPr>
                        <wps:txbx>
                          <w:txbxContent>
                            <w:p w:rsidR="00E879A1" w:rsidRPr="00E879A1" w:rsidRDefault="00E879A1">
                              <w:pPr>
                                <w:rPr>
                                  <w:sz w:val="16"/>
                                  <w:szCs w:val="16"/>
                                </w:rPr>
                              </w:pPr>
                              <w:r w:rsidRPr="00E879A1">
                                <w:rPr>
                                  <w:sz w:val="16"/>
                                  <w:szCs w:val="16"/>
                                </w:rPr>
                                <w:t xml:space="preserve">Rev. </w:t>
                              </w:r>
                              <w:r>
                                <w:rPr>
                                  <w:sz w:val="16"/>
                                  <w:szCs w:val="16"/>
                                </w:rPr>
                                <w:t>o</w:t>
                              </w:r>
                              <w:r w:rsidRPr="00E879A1">
                                <w:rPr>
                                  <w:sz w:val="16"/>
                                  <w:szCs w:val="16"/>
                                </w:rPr>
                                <w:t>ktober 2023</w:t>
                              </w:r>
                            </w:p>
                            <w:p w:rsidR="00E879A1" w:rsidRDefault="00E879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656550" id="_x0000_t202" coordsize="21600,21600" o:spt="202" path="m,l,21600r21600,l21600,xe">
                  <v:stroke joinstyle="miter"/>
                  <v:path gradientshapeok="t" o:connecttype="rect"/>
                </v:shapetype>
                <v:shape id="Tekstfelt 2" o:spid="_x0000_s1026" type="#_x0000_t202" style="position:absolute;margin-left:-11.05pt;margin-top:-27.9pt;width:90.15pt;height:22.3pt;rotation:-90;z-index:25166336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" stroked="f">
                  <v:textbox>
                    <w:txbxContent>
                      <w:p w:rsidR="00E879A1" w:rsidRPr="00E879A1" w:rsidRDefault="00E879A1">
                        <w:pPr>
                          <w:rPr>
                            <w:sz w:val="16"/>
                            <w:szCs w:val="16"/>
                          </w:rPr>
                        </w:pPr>
                        <w:r w:rsidRPr="00E879A1">
                          <w:rPr>
                            <w:sz w:val="16"/>
                            <w:szCs w:val="16"/>
                          </w:rPr>
                          <w:t xml:space="preserve">Rev. </w:t>
                        </w:r>
                        <w:r>
                          <w:rPr>
                            <w:sz w:val="16"/>
                            <w:szCs w:val="16"/>
                          </w:rPr>
                          <w:t>o</w:t>
                        </w:r>
                        <w:r w:rsidRPr="00E879A1">
                          <w:rPr>
                            <w:sz w:val="16"/>
                            <w:szCs w:val="16"/>
                          </w:rPr>
                          <w:t>ktober 2023</w:t>
                        </w:r>
                      </w:p>
                      <w:p w:rsidR="00E879A1" w:rsidRDefault="00E879A1"/>
                    </w:txbxContent>
                  </v:textbox>
                  <w10:wrap type="square" anchorx="margin"/>
                </v:shape>
              </w:pict>
            </mc:Fallback>
          </mc:AlternateContent>
        </w:r>
        <w:r w:rsidR="00F51D1C" w:rsidRPr="00F51D1C">
          <w:rPr>
            <w:rFonts w:cs="Arial"/>
            <w:noProof/>
            <w:color w:val="008F85"/>
            <w:sz w:val="14"/>
            <w:szCs w:val="14"/>
          </w:rPr>
          <w:t xml:space="preserve"> </w:t>
        </w:r>
        <w:r w:rsidR="00F51D1C" w:rsidRPr="00EA3A80">
          <w:rPr>
            <w:rFonts w:cs="Arial"/>
            <w:noProof/>
            <w:color w:val="008F85"/>
            <w:sz w:val="14"/>
            <w:szCs w:val="14"/>
          </w:rPr>
          <w:t xml:space="preserve">Landbrugs- og Fiskeristyrelsen • Augustenborg Slot 3 </w:t>
        </w:r>
        <w:r w:rsidR="00F51D1C" w:rsidRPr="00EA3A80">
          <w:rPr>
            <w:rFonts w:cs="Arial"/>
            <w:noProof/>
            <w:vanish/>
            <w:color w:val="008F85"/>
            <w:sz w:val="14"/>
            <w:szCs w:val="14"/>
          </w:rPr>
          <w:t xml:space="preserve">•  •  </w:t>
        </w:r>
        <w:r w:rsidR="00F51D1C" w:rsidRPr="00EA3A80">
          <w:rPr>
            <w:rFonts w:cs="Arial"/>
            <w:noProof/>
            <w:color w:val="008F85"/>
            <w:sz w:val="14"/>
            <w:szCs w:val="14"/>
          </w:rPr>
          <w:t xml:space="preserve">• 6440 Augustenborg </w:t>
        </w:r>
        <w:r w:rsidR="00F51D1C" w:rsidRPr="00EA3A80">
          <w:rPr>
            <w:rFonts w:cs="Arial"/>
            <w:noProof/>
            <w:color w:val="008F85"/>
            <w:sz w:val="14"/>
            <w:szCs w:val="14"/>
          </w:rPr>
          <w:br/>
          <w:t>Tlf. 72 18 56 00 • CVR 39097176 • EAN 5798000008700 •</w:t>
        </w:r>
        <w:r w:rsidR="00F51D1C" w:rsidRPr="00EA3A80">
          <w:rPr>
            <w:rFonts w:cs="Arial"/>
            <w:noProof/>
            <w:sz w:val="14"/>
            <w:szCs w:val="14"/>
          </w:rPr>
          <w:t xml:space="preserve"> </w:t>
        </w:r>
        <w:r w:rsidR="0036061D">
          <w:rPr>
            <w:rFonts w:cs="Arial"/>
            <w:noProof/>
            <w:color w:val="008F85"/>
            <w:sz w:val="14"/>
            <w:szCs w:val="14"/>
          </w:rPr>
          <w:t>NIFA</w:t>
        </w:r>
        <w:r w:rsidR="00F51D1C" w:rsidRPr="00EA3A80">
          <w:rPr>
            <w:rFonts w:cs="Arial"/>
            <w:noProof/>
            <w:color w:val="008F85"/>
            <w:sz w:val="14"/>
            <w:szCs w:val="14"/>
          </w:rPr>
          <w:t xml:space="preserve">@lfst.dk • www.lfst.dk </w:t>
        </w:r>
      </w:p>
      <w:bookmarkEnd w:id="1"/>
      <w:p w:rsidR="008E6CD4" w:rsidRPr="00E879A1" w:rsidRDefault="00F51D1C" w:rsidP="00F51D1C">
        <w:pPr>
          <w:spacing w:before="104"/>
          <w:rPr>
            <w:rFonts w:ascii="Georgia" w:eastAsia="Georgia" w:hAnsi="Georgia" w:cs="Georgia"/>
            <w:color w:val="000000"/>
            <w:sz w:val="16"/>
            <w:szCs w:val="16"/>
          </w:rPr>
        </w:pPr>
        <w:r w:rsidRPr="00E879A1">
          <w:rPr>
            <w:rFonts w:ascii="Georgia" w:eastAsia="Georgia" w:hAnsi="Georgia" w:cs="Georgia"/>
            <w:color w:val="000000"/>
            <w:sz w:val="16"/>
            <w:szCs w:val="16"/>
          </w:rPr>
          <w:t xml:space="preserve"> </w:t>
        </w:r>
      </w:p>
      <w:p w:rsidR="00611F61" w:rsidRPr="009963F3" w:rsidRDefault="00611F61" w:rsidP="008E6CD4">
        <w:pPr>
          <w:pStyle w:val="Sidefod"/>
          <w:jc w:val="right"/>
          <w:rPr>
            <w:rFonts w:ascii="Georgia" w:hAnsi="Georgia"/>
            <w:sz w:val="22"/>
            <w:szCs w:val="22"/>
          </w:rPr>
        </w:pPr>
        <w:r w:rsidRPr="009963F3">
          <w:rPr>
            <w:rFonts w:ascii="Georgia" w:hAnsi="Georgia"/>
            <w:sz w:val="22"/>
            <w:szCs w:val="22"/>
          </w:rPr>
          <w:fldChar w:fldCharType="begin"/>
        </w:r>
        <w:r w:rsidRPr="009963F3">
          <w:rPr>
            <w:rFonts w:ascii="Georgia" w:hAnsi="Georgia"/>
            <w:sz w:val="22"/>
            <w:szCs w:val="22"/>
          </w:rPr>
          <w:instrText>PAGE   \* MERGEFORMAT</w:instrText>
        </w:r>
        <w:r w:rsidRPr="009963F3">
          <w:rPr>
            <w:rFonts w:ascii="Georgia" w:hAnsi="Georgia"/>
            <w:sz w:val="22"/>
            <w:szCs w:val="22"/>
          </w:rPr>
          <w:fldChar w:fldCharType="separate"/>
        </w:r>
        <w:r w:rsidR="001B6733">
          <w:rPr>
            <w:rFonts w:ascii="Georgia" w:hAnsi="Georgia"/>
            <w:noProof/>
            <w:sz w:val="22"/>
            <w:szCs w:val="22"/>
          </w:rPr>
          <w:t>2</w:t>
        </w:r>
        <w:r w:rsidRPr="009963F3">
          <w:rPr>
            <w:rFonts w:ascii="Georgia" w:hAnsi="Georgia"/>
            <w:sz w:val="22"/>
            <w:szCs w:val="22"/>
          </w:rPr>
          <w:fldChar w:fldCharType="end"/>
        </w:r>
      </w:p>
    </w:sdtContent>
  </w:sdt>
  <w:p w:rsidR="00611F61" w:rsidRPr="00CF5751" w:rsidRDefault="00611F61" w:rsidP="00611F6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47E" w:rsidRPr="00EB7117" w:rsidRDefault="00B2747E">
    <w:pPr>
      <w:pStyle w:val="Sidefod"/>
      <w:jc w:val="right"/>
      <w:rPr>
        <w:rFonts w:ascii="Georgia" w:hAnsi="Georgia"/>
        <w:sz w:val="20"/>
        <w:szCs w:val="18"/>
      </w:rPr>
    </w:pPr>
  </w:p>
  <w:p w:rsidR="001133DD" w:rsidRPr="00A33650" w:rsidRDefault="001133DD" w:rsidP="001133DD">
    <w:pPr>
      <w:spacing w:before="104"/>
      <w:rPr>
        <w:rFonts w:ascii="Georgia" w:eastAsia="Georgia" w:hAnsi="Georgia" w:cs="Georgia"/>
        <w:sz w:val="16"/>
        <w:szCs w:val="16"/>
      </w:rPr>
    </w:pPr>
    <w:r w:rsidRPr="00A33650">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pacing w:val="-4"/>
        <w:sz w:val="16"/>
        <w:szCs w:val="16"/>
      </w:rPr>
      <w:t>Augustenborg Slot</w:t>
    </w:r>
    <w:r>
      <w:rPr>
        <w:rFonts w:ascii="Georgia" w:eastAsia="Georgia" w:hAnsi="Georgia" w:cs="Georgia"/>
        <w:sz w:val="16"/>
        <w:szCs w:val="16"/>
      </w:rPr>
      <w:t xml:space="preserve"> </w:t>
    </w:r>
    <w:r w:rsidRPr="00A33650">
      <w:rPr>
        <w:rFonts w:ascii="Georgia" w:eastAsia="Georgia" w:hAnsi="Georgia" w:cs="Georgia"/>
        <w:sz w:val="16"/>
        <w:szCs w:val="16"/>
      </w:rPr>
      <w:t>3</w:t>
    </w:r>
    <w:r w:rsidRPr="00A33650">
      <w:rPr>
        <w:rFonts w:ascii="Georgia" w:eastAsia="Georgia" w:hAnsi="Georgia" w:cs="Georgia"/>
        <w:spacing w:val="-4"/>
        <w:sz w:val="16"/>
        <w:szCs w:val="16"/>
      </w:rPr>
      <w:t xml:space="preserve"> </w:t>
    </w:r>
    <w:r w:rsidRPr="00A33650">
      <w:rPr>
        <w:rFonts w:ascii="Georgia" w:eastAsia="Georgia" w:hAnsi="Georgia" w:cs="Georgia"/>
        <w:sz w:val="16"/>
        <w:szCs w:val="16"/>
      </w:rPr>
      <w:t>•</w:t>
    </w:r>
    <w:r w:rsidRPr="00A33650">
      <w:rPr>
        <w:rFonts w:ascii="Georgia" w:eastAsia="Georgia" w:hAnsi="Georgia" w:cs="Georgia"/>
        <w:spacing w:val="-4"/>
        <w:sz w:val="16"/>
        <w:szCs w:val="16"/>
      </w:rPr>
      <w:t xml:space="preserve"> 6440 Augustenborg</w:t>
    </w:r>
  </w:p>
  <w:p w:rsidR="00B2747E" w:rsidRPr="008E6CD4" w:rsidRDefault="001133DD" w:rsidP="001133DD">
    <w:pPr>
      <w:spacing w:before="9"/>
      <w:rPr>
        <w:rFonts w:ascii="Georgia" w:eastAsia="Georgia" w:hAnsi="Georgia" w:cs="Georgia"/>
        <w:color w:val="000000"/>
        <w:sz w:val="16"/>
        <w:szCs w:val="16"/>
      </w:rPr>
    </w:pPr>
    <w:r w:rsidRPr="008E6CD4">
      <w:rPr>
        <w:rFonts w:ascii="Georgia" w:eastAsia="Georgia" w:hAnsi="Georgia" w:cs="Georgia"/>
        <w:sz w:val="16"/>
        <w:szCs w:val="16"/>
      </w:rPr>
      <w:t xml:space="preserve">Tlf. +33958000 • CVR 20814616 • EAN 5798000877955 • </w:t>
    </w:r>
    <w:hyperlink r:id="rId1" w:history="1">
      <w:r w:rsidRPr="008E6CD4">
        <w:rPr>
          <w:rStyle w:val="Hyperlink"/>
          <w:rFonts w:ascii="Georgia" w:eastAsia="Georgia" w:hAnsi="Georgia" w:cs="Georgia"/>
          <w:sz w:val="16"/>
          <w:szCs w:val="16"/>
        </w:rPr>
        <w:t>mail@lbst.dk</w:t>
      </w:r>
    </w:hyperlink>
    <w:r w:rsidRPr="008E6CD4">
      <w:rPr>
        <w:rFonts w:ascii="Georgia" w:eastAsia="Georgia" w:hAnsi="Georgia" w:cs="Georgia"/>
        <w:color w:val="000000"/>
        <w:sz w:val="16"/>
        <w:szCs w:val="16"/>
      </w:rPr>
      <w:t xml:space="preserve"> •</w:t>
    </w:r>
    <w:r w:rsidRPr="008E6CD4">
      <w:rPr>
        <w:rFonts w:ascii="Georgia" w:eastAsia="Georgia" w:hAnsi="Georgia" w:cs="Georgia"/>
        <w:color w:val="000000"/>
        <w:spacing w:val="-19"/>
        <w:sz w:val="16"/>
        <w:szCs w:val="16"/>
      </w:rPr>
      <w:t xml:space="preserve"> </w:t>
    </w:r>
    <w:hyperlink r:id="rId2" w:history="1">
      <w:r w:rsidRPr="008E6CD4">
        <w:rPr>
          <w:rStyle w:val="Hyperlink"/>
          <w:rFonts w:ascii="Georgia" w:eastAsia="Georgia" w:hAnsi="Georgia" w:cs="Georgia"/>
          <w:sz w:val="16"/>
          <w:szCs w:val="16"/>
        </w:rPr>
        <w:t>www.lbst.dk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28FC" w:rsidRDefault="00AC28FC">
      <w:r>
        <w:separator/>
      </w:r>
    </w:p>
  </w:footnote>
  <w:footnote w:type="continuationSeparator" w:id="0">
    <w:p w:rsidR="00AC28FC" w:rsidRDefault="00AC2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647" w:rsidRPr="00C71647" w:rsidRDefault="00F51D1C" w:rsidP="00C71647">
    <w:pPr>
      <w:pStyle w:val="Sidehoved"/>
    </w:pPr>
    <w:r>
      <w:tab/>
    </w:r>
    <w:r>
      <w:tab/>
    </w:r>
    <w:r>
      <w:rPr>
        <w:noProof/>
      </w:rPr>
      <w:drawing>
        <wp:anchor distT="0" distB="0" distL="114300" distR="114300" simplePos="0" relativeHeight="251665408" behindDoc="0" locked="1" layoutInCell="1" allowOverlap="1" wp14:anchorId="14E5DA5C" wp14:editId="50F6C2C1">
          <wp:simplePos x="0" y="0"/>
          <wp:positionH relativeFrom="rightMargin">
            <wp:posOffset>-1789430</wp:posOffset>
          </wp:positionH>
          <wp:positionV relativeFrom="page">
            <wp:align>top</wp:align>
          </wp:positionV>
          <wp:extent cx="2155825" cy="610235"/>
          <wp:effectExtent l="0" t="0" r="0" b="0"/>
          <wp:wrapNone/>
          <wp:docPr id="1"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5825" cy="61023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F61" w:rsidRDefault="00611F61">
    <w:pPr>
      <w:pStyle w:val="Sidehoved"/>
    </w:pPr>
    <w:r>
      <w:t xml:space="preserve">     </w:t>
    </w:r>
  </w:p>
  <w:p w:rsidR="00611F61" w:rsidRDefault="00BA4ACA" w:rsidP="00611F61">
    <w:pPr>
      <w:pStyle w:val="Sidehoved"/>
    </w:pPr>
    <w:r>
      <w:rPr>
        <w:noProof/>
      </w:rPr>
      <w:drawing>
        <wp:anchor distT="0" distB="0" distL="114300" distR="114300" simplePos="0" relativeHeight="251659264" behindDoc="1" locked="0" layoutInCell="1" allowOverlap="1" wp14:anchorId="46BC5E59" wp14:editId="437C4756">
          <wp:simplePos x="0" y="0"/>
          <wp:positionH relativeFrom="column">
            <wp:posOffset>4138295</wp:posOffset>
          </wp:positionH>
          <wp:positionV relativeFrom="paragraph">
            <wp:posOffset>100330</wp:posOffset>
          </wp:positionV>
          <wp:extent cx="2151380" cy="563536"/>
          <wp:effectExtent l="0" t="0" r="1270" b="8255"/>
          <wp:wrapNone/>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ST 2 linjer GRØN_RGB.png"/>
                  <pic:cNvPicPr/>
                </pic:nvPicPr>
                <pic:blipFill>
                  <a:blip r:embed="rId1">
                    <a:extLst>
                      <a:ext uri="{28A0092B-C50C-407E-A947-70E740481C1C}">
                        <a14:useLocalDpi xmlns:a14="http://schemas.microsoft.com/office/drawing/2010/main" val="0"/>
                      </a:ext>
                    </a:extLst>
                  </a:blip>
                  <a:stretch>
                    <a:fillRect/>
                  </a:stretch>
                </pic:blipFill>
                <pic:spPr>
                  <a:xfrm>
                    <a:off x="0" y="0"/>
                    <a:ext cx="2151380" cy="563536"/>
                  </a:xfrm>
                  <a:prstGeom prst="rect">
                    <a:avLst/>
                  </a:prstGeom>
                </pic:spPr>
              </pic:pic>
            </a:graphicData>
          </a:graphic>
          <wp14:sizeRelH relativeFrom="margin">
            <wp14:pctWidth>0</wp14:pctWidth>
          </wp14:sizeRelH>
          <wp14:sizeRelV relativeFrom="margin">
            <wp14:pctHeight>0</wp14:pctHeight>
          </wp14:sizeRelV>
        </wp:anchor>
      </w:drawing>
    </w:r>
  </w:p>
  <w:p w:rsidR="00611F61" w:rsidRPr="000267F4" w:rsidRDefault="00611F61" w:rsidP="00611F6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2C0F2A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221E2F72"/>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76603A6"/>
    <w:multiLevelType w:val="hybridMultilevel"/>
    <w:tmpl w:val="6C90597C"/>
    <w:lvl w:ilvl="0" w:tplc="BDB41ACC">
      <w:start w:val="1"/>
      <w:numFmt w:val="decimal"/>
      <w:lvlText w:val="%1."/>
      <w:lvlJc w:val="left"/>
      <w:pPr>
        <w:ind w:left="720" w:hanging="360"/>
      </w:pPr>
      <w:rPr>
        <w:rFonts w:ascii="Georgia" w:hAnsi="Georgia" w:cs="Times New Roman" w:hint="default"/>
        <w:color w:val="FFFFFF" w:themeColor="background1"/>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611D5F"/>
    <w:multiLevelType w:val="hybridMultilevel"/>
    <w:tmpl w:val="EF424590"/>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A341271"/>
    <w:multiLevelType w:val="hybridMultilevel"/>
    <w:tmpl w:val="7D2693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304"/>
  <w:hyphenationZone w:val="425"/>
  <w:drawingGridHorizontalSpacing w:val="181"/>
  <w:drawingGridVerticalSpacing w:val="181"/>
  <w:displayHorizontalDrawingGridEvery w:val="10"/>
  <w:displayVerticalDrawingGridEvery w:val="1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FuGwjE9c+zPap2bfySsWQBQUM7MF4iGTBc3LqWeSNzcXcKgYbgAoDJwjpI2wN9mj"/>
  </w:docVars>
  <w:rsids>
    <w:rsidRoot w:val="00144BDA"/>
    <w:rsid w:val="000410E8"/>
    <w:rsid w:val="00046758"/>
    <w:rsid w:val="00054ED4"/>
    <w:rsid w:val="00067CD3"/>
    <w:rsid w:val="00073766"/>
    <w:rsid w:val="0008619F"/>
    <w:rsid w:val="000E2DB2"/>
    <w:rsid w:val="001133DD"/>
    <w:rsid w:val="001207C6"/>
    <w:rsid w:val="0012384D"/>
    <w:rsid w:val="00124B79"/>
    <w:rsid w:val="0012579B"/>
    <w:rsid w:val="0012584A"/>
    <w:rsid w:val="00141929"/>
    <w:rsid w:val="00144BDA"/>
    <w:rsid w:val="00153BE2"/>
    <w:rsid w:val="0016389C"/>
    <w:rsid w:val="001B53D2"/>
    <w:rsid w:val="001B6733"/>
    <w:rsid w:val="001C7001"/>
    <w:rsid w:val="00212BEE"/>
    <w:rsid w:val="00223FAC"/>
    <w:rsid w:val="00232567"/>
    <w:rsid w:val="002A05BD"/>
    <w:rsid w:val="002D1E0A"/>
    <w:rsid w:val="0030379B"/>
    <w:rsid w:val="00327BFB"/>
    <w:rsid w:val="00350F3E"/>
    <w:rsid w:val="00352403"/>
    <w:rsid w:val="0036061D"/>
    <w:rsid w:val="003943D7"/>
    <w:rsid w:val="003B057C"/>
    <w:rsid w:val="003B0697"/>
    <w:rsid w:val="003E71AC"/>
    <w:rsid w:val="00401497"/>
    <w:rsid w:val="004C53B7"/>
    <w:rsid w:val="004D0CBE"/>
    <w:rsid w:val="004D1D39"/>
    <w:rsid w:val="004D75AA"/>
    <w:rsid w:val="0051450C"/>
    <w:rsid w:val="00524A42"/>
    <w:rsid w:val="00543B2B"/>
    <w:rsid w:val="00573E43"/>
    <w:rsid w:val="00577CAA"/>
    <w:rsid w:val="00583617"/>
    <w:rsid w:val="0058462E"/>
    <w:rsid w:val="005A1427"/>
    <w:rsid w:val="005B33CE"/>
    <w:rsid w:val="005C55D3"/>
    <w:rsid w:val="006112BD"/>
    <w:rsid w:val="00611F61"/>
    <w:rsid w:val="006252E4"/>
    <w:rsid w:val="00626092"/>
    <w:rsid w:val="00637688"/>
    <w:rsid w:val="006A46A8"/>
    <w:rsid w:val="006C645D"/>
    <w:rsid w:val="0070582C"/>
    <w:rsid w:val="00794AAF"/>
    <w:rsid w:val="00795165"/>
    <w:rsid w:val="007B4488"/>
    <w:rsid w:val="007B69D6"/>
    <w:rsid w:val="00806D9C"/>
    <w:rsid w:val="00816AD4"/>
    <w:rsid w:val="0082402B"/>
    <w:rsid w:val="00867BA4"/>
    <w:rsid w:val="00877EEF"/>
    <w:rsid w:val="008909AD"/>
    <w:rsid w:val="00890DB9"/>
    <w:rsid w:val="00891E04"/>
    <w:rsid w:val="008B435C"/>
    <w:rsid w:val="008C3C33"/>
    <w:rsid w:val="008E6CD4"/>
    <w:rsid w:val="008F212A"/>
    <w:rsid w:val="00911AA0"/>
    <w:rsid w:val="00982068"/>
    <w:rsid w:val="00991633"/>
    <w:rsid w:val="009A5012"/>
    <w:rsid w:val="009A6285"/>
    <w:rsid w:val="009A76FB"/>
    <w:rsid w:val="009B003C"/>
    <w:rsid w:val="009D6C19"/>
    <w:rsid w:val="00A1420E"/>
    <w:rsid w:val="00A37986"/>
    <w:rsid w:val="00A81203"/>
    <w:rsid w:val="00AC28FC"/>
    <w:rsid w:val="00AE7FE3"/>
    <w:rsid w:val="00B22759"/>
    <w:rsid w:val="00B2747E"/>
    <w:rsid w:val="00B46DED"/>
    <w:rsid w:val="00B50026"/>
    <w:rsid w:val="00B63003"/>
    <w:rsid w:val="00BA4ACA"/>
    <w:rsid w:val="00BB6CA8"/>
    <w:rsid w:val="00BC3EC8"/>
    <w:rsid w:val="00BE2154"/>
    <w:rsid w:val="00C353F0"/>
    <w:rsid w:val="00C5083F"/>
    <w:rsid w:val="00C71647"/>
    <w:rsid w:val="00CB68F5"/>
    <w:rsid w:val="00CD18C4"/>
    <w:rsid w:val="00CE3630"/>
    <w:rsid w:val="00D33E70"/>
    <w:rsid w:val="00D676F5"/>
    <w:rsid w:val="00D921AE"/>
    <w:rsid w:val="00D93CB5"/>
    <w:rsid w:val="00DF576C"/>
    <w:rsid w:val="00E21642"/>
    <w:rsid w:val="00E537E1"/>
    <w:rsid w:val="00E553D3"/>
    <w:rsid w:val="00E575EA"/>
    <w:rsid w:val="00E6557B"/>
    <w:rsid w:val="00E72C37"/>
    <w:rsid w:val="00E879A1"/>
    <w:rsid w:val="00EB7117"/>
    <w:rsid w:val="00F51D1C"/>
    <w:rsid w:val="00FD4AD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B6331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7688"/>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44BDA"/>
    <w:pPr>
      <w:ind w:left="720"/>
      <w:contextualSpacing/>
    </w:pPr>
  </w:style>
  <w:style w:type="paragraph" w:styleId="Sidehoved">
    <w:name w:val="header"/>
    <w:basedOn w:val="Normal"/>
    <w:link w:val="SidehovedTegn"/>
    <w:uiPriority w:val="99"/>
    <w:unhideWhenUsed/>
    <w:rsid w:val="00144BDA"/>
    <w:pPr>
      <w:tabs>
        <w:tab w:val="center" w:pos="4819"/>
        <w:tab w:val="right" w:pos="9638"/>
      </w:tabs>
    </w:pPr>
  </w:style>
  <w:style w:type="character" w:customStyle="1" w:styleId="SidehovedTegn">
    <w:name w:val="Sidehoved Tegn"/>
    <w:basedOn w:val="Standardskrifttypeiafsnit"/>
    <w:link w:val="Sidehoved"/>
    <w:uiPriority w:val="99"/>
    <w:rsid w:val="00144BDA"/>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144BDA"/>
    <w:pPr>
      <w:tabs>
        <w:tab w:val="center" w:pos="4819"/>
        <w:tab w:val="right" w:pos="9638"/>
      </w:tabs>
    </w:pPr>
  </w:style>
  <w:style w:type="character" w:customStyle="1" w:styleId="SidefodTegn">
    <w:name w:val="Sidefod Tegn"/>
    <w:basedOn w:val="Standardskrifttypeiafsnit"/>
    <w:link w:val="Sidefod"/>
    <w:uiPriority w:val="99"/>
    <w:rsid w:val="00144BDA"/>
    <w:rPr>
      <w:rFonts w:ascii="Times New Roman" w:eastAsia="Times New Roman" w:hAnsi="Times New Roman" w:cs="Times New Roman"/>
      <w:sz w:val="24"/>
      <w:szCs w:val="24"/>
      <w:lang w:eastAsia="da-DK"/>
    </w:rPr>
  </w:style>
  <w:style w:type="paragraph" w:styleId="Opstilling-punkttegn">
    <w:name w:val="List Bullet"/>
    <w:basedOn w:val="Normal"/>
    <w:uiPriority w:val="99"/>
    <w:unhideWhenUsed/>
    <w:rsid w:val="000410E8"/>
    <w:pPr>
      <w:numPr>
        <w:numId w:val="2"/>
      </w:numPr>
      <w:contextualSpacing/>
    </w:pPr>
  </w:style>
  <w:style w:type="paragraph" w:styleId="Billedtekst">
    <w:name w:val="caption"/>
    <w:basedOn w:val="Normal"/>
    <w:next w:val="Normal"/>
    <w:uiPriority w:val="35"/>
    <w:unhideWhenUsed/>
    <w:qFormat/>
    <w:rsid w:val="0051450C"/>
    <w:pPr>
      <w:spacing w:after="200"/>
    </w:pPr>
    <w:rPr>
      <w:i/>
      <w:iCs/>
      <w:color w:val="44546A" w:themeColor="text2"/>
      <w:sz w:val="18"/>
      <w:szCs w:val="18"/>
    </w:rPr>
  </w:style>
  <w:style w:type="character" w:styleId="Kommentarhenvisning">
    <w:name w:val="annotation reference"/>
    <w:basedOn w:val="Standardskrifttypeiafsnit"/>
    <w:uiPriority w:val="99"/>
    <w:semiHidden/>
    <w:unhideWhenUsed/>
    <w:rsid w:val="00BB6CA8"/>
    <w:rPr>
      <w:sz w:val="16"/>
      <w:szCs w:val="16"/>
    </w:rPr>
  </w:style>
  <w:style w:type="paragraph" w:styleId="Kommentartekst">
    <w:name w:val="annotation text"/>
    <w:basedOn w:val="Normal"/>
    <w:link w:val="KommentartekstTegn"/>
    <w:uiPriority w:val="99"/>
    <w:semiHidden/>
    <w:unhideWhenUsed/>
    <w:rsid w:val="00BB6CA8"/>
    <w:rPr>
      <w:sz w:val="20"/>
      <w:szCs w:val="20"/>
    </w:rPr>
  </w:style>
  <w:style w:type="character" w:customStyle="1" w:styleId="KommentartekstTegn">
    <w:name w:val="Kommentartekst Tegn"/>
    <w:basedOn w:val="Standardskrifttypeiafsnit"/>
    <w:link w:val="Kommentartekst"/>
    <w:uiPriority w:val="99"/>
    <w:semiHidden/>
    <w:rsid w:val="00BB6CA8"/>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BB6CA8"/>
    <w:rPr>
      <w:b/>
      <w:bCs/>
    </w:rPr>
  </w:style>
  <w:style w:type="character" w:customStyle="1" w:styleId="KommentaremneTegn">
    <w:name w:val="Kommentaremne Tegn"/>
    <w:basedOn w:val="KommentartekstTegn"/>
    <w:link w:val="Kommentaremne"/>
    <w:uiPriority w:val="99"/>
    <w:semiHidden/>
    <w:rsid w:val="00BB6CA8"/>
    <w:rPr>
      <w:rFonts w:ascii="Times New Roman" w:eastAsia="Times New Roman" w:hAnsi="Times New Roman" w:cs="Times New Roman"/>
      <w:b/>
      <w:bCs/>
      <w:sz w:val="20"/>
      <w:szCs w:val="20"/>
      <w:lang w:eastAsia="da-DK"/>
    </w:rPr>
  </w:style>
  <w:style w:type="paragraph" w:styleId="Markeringsbobletekst">
    <w:name w:val="Balloon Text"/>
    <w:basedOn w:val="Normal"/>
    <w:link w:val="MarkeringsbobletekstTegn"/>
    <w:uiPriority w:val="99"/>
    <w:semiHidden/>
    <w:unhideWhenUsed/>
    <w:rsid w:val="00BB6CA8"/>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B6CA8"/>
    <w:rPr>
      <w:rFonts w:ascii="Segoe UI" w:eastAsia="Times New Roman" w:hAnsi="Segoe UI" w:cs="Segoe UI"/>
      <w:sz w:val="18"/>
      <w:szCs w:val="18"/>
      <w:lang w:eastAsia="da-DK"/>
    </w:rPr>
  </w:style>
  <w:style w:type="character" w:styleId="Hyperlink">
    <w:name w:val="Hyperlink"/>
    <w:rsid w:val="00223FAC"/>
    <w:rPr>
      <w:color w:val="0000FF"/>
      <w:u w:val="single"/>
    </w:rPr>
  </w:style>
  <w:style w:type="paragraph" w:customStyle="1" w:styleId="Default">
    <w:name w:val="Default"/>
    <w:rsid w:val="008E6CD4"/>
    <w:pPr>
      <w:autoSpaceDE w:val="0"/>
      <w:autoSpaceDN w:val="0"/>
      <w:adjustRightInd w:val="0"/>
      <w:spacing w:after="0" w:line="240" w:lineRule="auto"/>
    </w:pPr>
    <w:rPr>
      <w:rFonts w:ascii="Arial" w:hAnsi="Arial" w:cs="Arial"/>
      <w:color w:val="000000"/>
      <w:sz w:val="24"/>
      <w:szCs w:val="24"/>
    </w:rPr>
  </w:style>
  <w:style w:type="paragraph" w:styleId="Titel">
    <w:name w:val="Title"/>
    <w:basedOn w:val="Normal"/>
    <w:next w:val="Normal"/>
    <w:link w:val="TitelTegn"/>
    <w:uiPriority w:val="10"/>
    <w:qFormat/>
    <w:rsid w:val="008E6CD4"/>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E6CD4"/>
    <w:rPr>
      <w:rFonts w:asciiTheme="majorHAnsi" w:eastAsiaTheme="majorEastAsia" w:hAnsiTheme="majorHAnsi" w:cstheme="majorBidi"/>
      <w:spacing w:val="-10"/>
      <w:kern w:val="28"/>
      <w:sz w:val="56"/>
      <w:szCs w:val="56"/>
      <w:lang w:eastAsia="da-DK"/>
    </w:rPr>
  </w:style>
  <w:style w:type="paragraph" w:styleId="Opstilling-talellerbogst">
    <w:name w:val="List Number"/>
    <w:basedOn w:val="Normal"/>
    <w:uiPriority w:val="99"/>
    <w:unhideWhenUsed/>
    <w:rsid w:val="00067CD3"/>
    <w:pPr>
      <w:numPr>
        <w:numId w:val="3"/>
      </w:numPr>
      <w:contextualSpacing/>
    </w:pPr>
  </w:style>
  <w:style w:type="paragraph" w:styleId="Ingenafstand">
    <w:name w:val="No Spacing"/>
    <w:uiPriority w:val="1"/>
    <w:qFormat/>
    <w:rsid w:val="00573E43"/>
    <w:pPr>
      <w:spacing w:after="0" w:line="240" w:lineRule="auto"/>
    </w:pPr>
    <w:rPr>
      <w:rFonts w:ascii="Times New Roman" w:eastAsia="Times New Roman" w:hAnsi="Times New Roman" w:cs="Times New Roman"/>
      <w:sz w:val="24"/>
      <w:szCs w:val="24"/>
      <w:lang w:eastAsia="da-DK"/>
    </w:rPr>
  </w:style>
  <w:style w:type="character" w:styleId="Ulstomtale">
    <w:name w:val="Unresolved Mention"/>
    <w:basedOn w:val="Standardskrifttypeiafsnit"/>
    <w:uiPriority w:val="99"/>
    <w:semiHidden/>
    <w:unhideWhenUsed/>
    <w:rsid w:val="00303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960250">
      <w:bodyDiv w:val="1"/>
      <w:marLeft w:val="0"/>
      <w:marRight w:val="0"/>
      <w:marTop w:val="0"/>
      <w:marBottom w:val="0"/>
      <w:divBdr>
        <w:top w:val="none" w:sz="0" w:space="0" w:color="auto"/>
        <w:left w:val="none" w:sz="0" w:space="0" w:color="auto"/>
        <w:bottom w:val="none" w:sz="0" w:space="0" w:color="auto"/>
        <w:right w:val="none" w:sz="0" w:space="0" w:color="auto"/>
      </w:divBdr>
    </w:div>
    <w:div w:id="160068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lbst.dk" TargetMode="External"/><Relationship Id="rId1" Type="http://schemas.openxmlformats.org/officeDocument/2006/relationships/hyperlink" Target="mailto:mail@lbst.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57EE6-6E6E-4612-8705-CFA93F856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3237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2025-07-16T05:46:00Z</dcterms:created>
  <dcterms:modified xsi:type="dcterms:W3CDTF">2025-07-16T05:57:00Z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45083</vt:lpwstr>
  </property>
  <property fmtid="{D5CDD505-2E9C-101B-9397-08002B2CF9AE}" pid="4" name="SD_IntegrationInfoAdded">
    <vt:bool>true</vt:bool>
  </property>
</Properties>
</file>